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1DA39" w14:textId="175CA870" w:rsidR="00925A9D" w:rsidRDefault="004C3268">
      <w:r>
        <w:rPr>
          <w:noProof/>
        </w:rPr>
        <mc:AlternateContent>
          <mc:Choice Requires="wps">
            <w:drawing>
              <wp:anchor distT="0" distB="0" distL="114300" distR="114300" simplePos="0" relativeHeight="251692032" behindDoc="0" locked="0" layoutInCell="1" allowOverlap="1" wp14:anchorId="5919A07D" wp14:editId="71E15A1C">
                <wp:simplePos x="0" y="0"/>
                <wp:positionH relativeFrom="column">
                  <wp:posOffset>-542925</wp:posOffset>
                </wp:positionH>
                <wp:positionV relativeFrom="paragraph">
                  <wp:posOffset>532765</wp:posOffset>
                </wp:positionV>
                <wp:extent cx="1438275" cy="2828925"/>
                <wp:effectExtent l="0" t="0" r="28575" b="28575"/>
                <wp:wrapSquare wrapText="bothSides"/>
                <wp:docPr id="16" name="Rectangle 16"/>
                <wp:cNvGraphicFramePr/>
                <a:graphic xmlns:a="http://schemas.openxmlformats.org/drawingml/2006/main">
                  <a:graphicData uri="http://schemas.microsoft.com/office/word/2010/wordprocessingShape">
                    <wps:wsp>
                      <wps:cNvSpPr/>
                      <wps:spPr>
                        <a:xfrm>
                          <a:off x="0" y="0"/>
                          <a:ext cx="1438275" cy="282892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513B0" w14:textId="77777777" w:rsidR="002237A5" w:rsidRDefault="002237A5" w:rsidP="00FA5BA2">
                            <w:pPr>
                              <w:spacing w:after="0" w:line="240" w:lineRule="auto"/>
                              <w:rPr>
                                <w:rFonts w:ascii="Arial" w:hAnsi="Arial" w:cs="Arial"/>
                                <w:b/>
                                <w:bCs/>
                                <w:color w:val="002060"/>
                                <w:kern w:val="24"/>
                                <w:u w:val="single"/>
                              </w:rPr>
                            </w:pPr>
                            <w:r w:rsidRPr="00B32F22">
                              <w:rPr>
                                <w:rFonts w:ascii="Arial" w:hAnsi="Arial" w:cs="Arial"/>
                                <w:b/>
                                <w:bCs/>
                                <w:color w:val="002060"/>
                                <w:kern w:val="24"/>
                                <w:u w:val="single"/>
                              </w:rPr>
                              <w:t xml:space="preserve">Key </w:t>
                            </w:r>
                            <w:r w:rsidR="00FA5BA2">
                              <w:rPr>
                                <w:rFonts w:ascii="Arial" w:hAnsi="Arial" w:cs="Arial"/>
                                <w:b/>
                                <w:bCs/>
                                <w:color w:val="002060"/>
                                <w:kern w:val="24"/>
                                <w:u w:val="single"/>
                              </w:rPr>
                              <w:t>Equations</w:t>
                            </w:r>
                          </w:p>
                          <w:p w14:paraId="24C49812" w14:textId="6A616C2E" w:rsidR="002237A5" w:rsidRDefault="0055223C" w:rsidP="00FA5BA2">
                            <w:pPr>
                              <w:spacing w:after="0" w:line="240" w:lineRule="auto"/>
                              <w:rPr>
                                <w:color w:val="000000" w:themeColor="text1"/>
                              </w:rPr>
                            </w:pPr>
                            <w:r>
                              <w:rPr>
                                <w:b/>
                                <w:color w:val="000000" w:themeColor="text1"/>
                                <w:u w:val="single"/>
                              </w:rPr>
                              <w:t>Density</w:t>
                            </w:r>
                          </w:p>
                          <w:p w14:paraId="250AB6D1" w14:textId="065B55CA" w:rsidR="00FA5BA2" w:rsidRPr="00FA5BA2" w:rsidRDefault="0055223C" w:rsidP="00FA5BA2">
                            <w:pPr>
                              <w:spacing w:after="0" w:line="240" w:lineRule="auto"/>
                              <w:rPr>
                                <w:color w:val="000000" w:themeColor="text1"/>
                              </w:rPr>
                            </w:pPr>
                            <m:oMathPara>
                              <m:oMath>
                                <m:r>
                                  <w:rPr>
                                    <w:rFonts w:ascii="Cambria Math" w:hAnsi="Cambria Math"/>
                                    <w:color w:val="000000" w:themeColor="text1"/>
                                  </w:rPr>
                                  <m:t>ρ=</m:t>
                                </m:r>
                                <m:f>
                                  <m:fPr>
                                    <m:ctrlPr>
                                      <w:rPr>
                                        <w:rFonts w:ascii="Cambria Math" w:hAnsi="Cambria Math"/>
                                        <w:i/>
                                        <w:color w:val="000000" w:themeColor="text1"/>
                                      </w:rPr>
                                    </m:ctrlPr>
                                  </m:fPr>
                                  <m:num>
                                    <m:r>
                                      <w:rPr>
                                        <w:rFonts w:ascii="Cambria Math" w:hAnsi="Cambria Math"/>
                                        <w:color w:val="000000" w:themeColor="text1"/>
                                      </w:rPr>
                                      <m:t>m</m:t>
                                    </m:r>
                                  </m:num>
                                  <m:den>
                                    <m:r>
                                      <w:rPr>
                                        <w:rFonts w:ascii="Cambria Math" w:hAnsi="Cambria Math"/>
                                        <w:color w:val="000000" w:themeColor="text1"/>
                                      </w:rPr>
                                      <m:t>V</m:t>
                                    </m:r>
                                  </m:den>
                                </m:f>
                              </m:oMath>
                            </m:oMathPara>
                          </w:p>
                          <w:p w14:paraId="4FDA7BD3" w14:textId="65E51064" w:rsidR="002237A5" w:rsidRDefault="0055223C" w:rsidP="00FA5BA2">
                            <w:pPr>
                              <w:spacing w:after="0" w:line="240" w:lineRule="auto"/>
                              <w:rPr>
                                <w:b/>
                                <w:color w:val="000000" w:themeColor="text1"/>
                                <w:u w:val="single"/>
                              </w:rPr>
                            </w:pPr>
                            <w:r>
                              <w:rPr>
                                <w:b/>
                                <w:color w:val="000000" w:themeColor="text1"/>
                                <w:u w:val="single"/>
                              </w:rPr>
                              <w:t>Specific Latent Heat</w:t>
                            </w:r>
                          </w:p>
                          <w:p w14:paraId="0BCD24CC" w14:textId="5B87603E" w:rsidR="00FA5BA2" w:rsidRPr="004167CE" w:rsidRDefault="00197443" w:rsidP="00FA5BA2">
                            <w:pPr>
                              <w:spacing w:after="0" w:line="240" w:lineRule="auto"/>
                              <w:rPr>
                                <w:color w:val="000000" w:themeColor="text1"/>
                              </w:rPr>
                            </w:pPr>
                            <m:oMathPara>
                              <m:oMath>
                                <m:r>
                                  <w:rPr>
                                    <w:rFonts w:ascii="Cambria Math" w:hAnsi="Cambria Math"/>
                                    <w:color w:val="000000" w:themeColor="text1"/>
                                  </w:rPr>
                                  <m:t>E=m x L</m:t>
                                </m:r>
                              </m:oMath>
                            </m:oMathPara>
                          </w:p>
                          <w:p w14:paraId="2CAABE4F" w14:textId="63D7FF42" w:rsidR="004167CE" w:rsidRPr="004167CE" w:rsidRDefault="004167CE" w:rsidP="00FA5BA2">
                            <w:pPr>
                              <w:spacing w:after="0" w:line="240" w:lineRule="auto"/>
                              <w:rPr>
                                <w:b/>
                                <w:bCs/>
                                <w:color w:val="000000" w:themeColor="text1"/>
                                <w:u w:val="single"/>
                              </w:rPr>
                            </w:pPr>
                            <w:r w:rsidRPr="004167CE">
                              <w:rPr>
                                <w:b/>
                                <w:bCs/>
                                <w:color w:val="000000" w:themeColor="text1"/>
                                <w:u w:val="single"/>
                              </w:rPr>
                              <w:t>Pressure</w:t>
                            </w:r>
                          </w:p>
                          <w:p w14:paraId="6F6562F3" w14:textId="3C477E88" w:rsidR="004167CE" w:rsidRPr="004167CE" w:rsidRDefault="004167CE" w:rsidP="00FA5BA2">
                            <w:pPr>
                              <w:spacing w:after="0" w:line="240" w:lineRule="auto"/>
                              <w:rPr>
                                <w:bCs/>
                                <w:color w:val="000000" w:themeColor="text1"/>
                              </w:rPr>
                            </w:pPr>
                            <m:oMathPara>
                              <m:oMath>
                                <m:r>
                                  <w:rPr>
                                    <w:rFonts w:ascii="Cambria Math" w:hAnsi="Cambria Math"/>
                                    <w:color w:val="000000" w:themeColor="text1"/>
                                  </w:rPr>
                                  <m:t>P x V=constant</m:t>
                                </m:r>
                              </m:oMath>
                            </m:oMathPara>
                          </w:p>
                          <w:p w14:paraId="71DF732A" w14:textId="70686130" w:rsidR="00FA5BA2" w:rsidRDefault="00FA5BA2" w:rsidP="00FA5BA2">
                            <w:pPr>
                              <w:spacing w:after="0" w:line="240" w:lineRule="auto"/>
                              <w:rPr>
                                <w:b/>
                                <w:color w:val="000000" w:themeColor="text1"/>
                                <w:u w:val="single"/>
                              </w:rPr>
                            </w:pPr>
                            <w:r w:rsidRPr="00FA5BA2">
                              <w:rPr>
                                <w:b/>
                                <w:color w:val="000000" w:themeColor="text1"/>
                                <w:u w:val="single"/>
                              </w:rPr>
                              <w:t>Quantities and units</w:t>
                            </w:r>
                          </w:p>
                          <w:p w14:paraId="0327C5DE" w14:textId="1D7EAFC4" w:rsidR="00197443" w:rsidRPr="00197443" w:rsidRDefault="0055223C" w:rsidP="00FA5BA2">
                            <w:pPr>
                              <w:spacing w:after="0" w:line="240" w:lineRule="auto"/>
                              <w:rPr>
                                <w:bCs/>
                                <w:color w:val="000000" w:themeColor="text1"/>
                              </w:rPr>
                            </w:pPr>
                            <w:r>
                              <w:rPr>
                                <w:rFonts w:cstheme="minorHAnsi"/>
                                <w:bCs/>
                                <w:color w:val="000000" w:themeColor="text1"/>
                              </w:rPr>
                              <w:t>ρ</w:t>
                            </w:r>
                            <w:r w:rsidR="00197443">
                              <w:rPr>
                                <w:bCs/>
                                <w:color w:val="000000" w:themeColor="text1"/>
                              </w:rPr>
                              <w:t xml:space="preserve"> = </w:t>
                            </w:r>
                            <w:r>
                              <w:rPr>
                                <w:bCs/>
                                <w:color w:val="000000" w:themeColor="text1"/>
                              </w:rPr>
                              <w:t>Density</w:t>
                            </w:r>
                            <w:r w:rsidR="00197443">
                              <w:rPr>
                                <w:bCs/>
                                <w:color w:val="000000" w:themeColor="text1"/>
                              </w:rPr>
                              <w:t xml:space="preserve"> (</w:t>
                            </w:r>
                            <w:r>
                              <w:rPr>
                                <w:bCs/>
                                <w:color w:val="000000" w:themeColor="text1"/>
                              </w:rPr>
                              <w:t>kg/m</w:t>
                            </w:r>
                            <w:r>
                              <w:rPr>
                                <w:bCs/>
                                <w:color w:val="000000" w:themeColor="text1"/>
                                <w:vertAlign w:val="superscript"/>
                              </w:rPr>
                              <w:t>3</w:t>
                            </w:r>
                            <w:r w:rsidR="00197443">
                              <w:rPr>
                                <w:bCs/>
                                <w:color w:val="000000" w:themeColor="text1"/>
                              </w:rPr>
                              <w:t>)</w:t>
                            </w:r>
                          </w:p>
                          <w:p w14:paraId="24521409" w14:textId="219C22CC" w:rsidR="00FA5BA2" w:rsidRDefault="00F94010" w:rsidP="00FA5BA2">
                            <w:pPr>
                              <w:spacing w:after="0" w:line="240" w:lineRule="auto"/>
                              <w:rPr>
                                <w:color w:val="000000" w:themeColor="text1"/>
                              </w:rPr>
                            </w:pPr>
                            <w:r>
                              <w:rPr>
                                <w:color w:val="000000" w:themeColor="text1"/>
                              </w:rPr>
                              <w:t>m = Mass (kg)</w:t>
                            </w:r>
                          </w:p>
                          <w:p w14:paraId="70FFFEAA" w14:textId="5C199F78" w:rsidR="00F94010" w:rsidRPr="0055223C" w:rsidRDefault="0055223C" w:rsidP="00FA5BA2">
                            <w:pPr>
                              <w:spacing w:after="0" w:line="240" w:lineRule="auto"/>
                              <w:rPr>
                                <w:color w:val="000000" w:themeColor="text1"/>
                              </w:rPr>
                            </w:pPr>
                            <w:r>
                              <w:rPr>
                                <w:color w:val="000000" w:themeColor="text1"/>
                              </w:rPr>
                              <w:t>V</w:t>
                            </w:r>
                            <w:r w:rsidR="00F94010">
                              <w:rPr>
                                <w:color w:val="000000" w:themeColor="text1"/>
                              </w:rPr>
                              <w:t xml:space="preserve"> = </w:t>
                            </w:r>
                            <w:r>
                              <w:rPr>
                                <w:color w:val="000000" w:themeColor="text1"/>
                              </w:rPr>
                              <w:t>Volume (m</w:t>
                            </w:r>
                            <w:r>
                              <w:rPr>
                                <w:color w:val="000000" w:themeColor="text1"/>
                                <w:vertAlign w:val="superscript"/>
                              </w:rPr>
                              <w:t>3</w:t>
                            </w:r>
                            <w:r>
                              <w:rPr>
                                <w:color w:val="000000" w:themeColor="text1"/>
                              </w:rPr>
                              <w:t>)</w:t>
                            </w:r>
                          </w:p>
                          <w:p w14:paraId="7DFD5BE5" w14:textId="6DCA12E3" w:rsidR="00197443" w:rsidRDefault="0055223C" w:rsidP="00FA5BA2">
                            <w:pPr>
                              <w:spacing w:after="0" w:line="240" w:lineRule="auto"/>
                              <w:rPr>
                                <w:color w:val="000000" w:themeColor="text1"/>
                              </w:rPr>
                            </w:pPr>
                            <w:r>
                              <w:rPr>
                                <w:color w:val="000000" w:themeColor="text1"/>
                              </w:rPr>
                              <w:t>E</w:t>
                            </w:r>
                            <w:r w:rsidR="00197443">
                              <w:rPr>
                                <w:color w:val="000000" w:themeColor="text1"/>
                              </w:rPr>
                              <w:t xml:space="preserve"> = </w:t>
                            </w:r>
                            <w:r>
                              <w:rPr>
                                <w:color w:val="000000" w:themeColor="text1"/>
                              </w:rPr>
                              <w:t>Energy</w:t>
                            </w:r>
                            <w:r w:rsidR="00197443">
                              <w:rPr>
                                <w:color w:val="000000" w:themeColor="text1"/>
                              </w:rPr>
                              <w:t xml:space="preserve"> (</w:t>
                            </w:r>
                            <w:r>
                              <w:rPr>
                                <w:color w:val="000000" w:themeColor="text1"/>
                              </w:rPr>
                              <w:t>J</w:t>
                            </w:r>
                            <w:r w:rsidR="00197443">
                              <w:rPr>
                                <w:color w:val="000000" w:themeColor="text1"/>
                              </w:rPr>
                              <w:t>)</w:t>
                            </w:r>
                          </w:p>
                          <w:p w14:paraId="4DDC3D73" w14:textId="2BC94DDF" w:rsidR="00752653" w:rsidRDefault="0055223C" w:rsidP="0055223C">
                            <w:pPr>
                              <w:spacing w:after="0" w:line="240" w:lineRule="auto"/>
                              <w:rPr>
                                <w:color w:val="000000" w:themeColor="text1"/>
                              </w:rPr>
                            </w:pPr>
                            <w:r>
                              <w:rPr>
                                <w:color w:val="000000" w:themeColor="text1"/>
                              </w:rPr>
                              <w:t>L</w:t>
                            </w:r>
                            <w:r w:rsidR="00FA5BA2">
                              <w:rPr>
                                <w:color w:val="000000" w:themeColor="text1"/>
                              </w:rPr>
                              <w:t xml:space="preserve"> = </w:t>
                            </w:r>
                            <w:r>
                              <w:rPr>
                                <w:color w:val="000000" w:themeColor="text1"/>
                              </w:rPr>
                              <w:t>Specific Latent Heat</w:t>
                            </w:r>
                            <w:r w:rsidR="00FA5BA2">
                              <w:rPr>
                                <w:color w:val="000000" w:themeColor="text1"/>
                              </w:rPr>
                              <w:t xml:space="preserve"> (</w:t>
                            </w:r>
                            <w:r>
                              <w:rPr>
                                <w:color w:val="000000" w:themeColor="text1"/>
                              </w:rPr>
                              <w:t>J/kg)</w:t>
                            </w:r>
                          </w:p>
                          <w:p w14:paraId="037A1AE8" w14:textId="5BBABC48" w:rsidR="004167CE" w:rsidRPr="00F3773C" w:rsidRDefault="004167CE" w:rsidP="0055223C">
                            <w:pPr>
                              <w:spacing w:after="0" w:line="240" w:lineRule="auto"/>
                              <w:rPr>
                                <w:color w:val="000000" w:themeColor="text1"/>
                              </w:rPr>
                            </w:pPr>
                            <w:r>
                              <w:rPr>
                                <w:color w:val="000000" w:themeColor="text1"/>
                              </w:rPr>
                              <w:t>P = Pressure (</w:t>
                            </w:r>
                            <w:r w:rsidR="005517D7">
                              <w:rPr>
                                <w:color w:val="000000" w:themeColor="text1"/>
                              </w:rPr>
                              <w:t>Pa</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9A07D" id="Rectangle 16" o:spid="_x0000_s1026" style="position:absolute;margin-left:-42.75pt;margin-top:41.95pt;width:113.25pt;height:22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nBsAIAAPkFAAAOAAAAZHJzL2Uyb0RvYy54bWysVG1P2zAQ/j5p/8Hy95Ema6FUpKgCMU1i&#10;UAETn13HbiL5bbbbpPv1O9tJ6BjbpGlfEvtenrt7fHcXl50UaM+sa7QqcX4ywYgpqqtGbUv89enm&#10;wxwj54mqiNCKlfjAHL5cvn930ZoFK3StRcUsAhDlFq0pce29WWSZozWTxJ1owxQoubaSeLjabVZZ&#10;0gK6FFkxmZxmrbaVsZoy50B6nZR4GfE5Z9Tfc+6YR6LEkJuPXxu/m/DNlhdksbXE1A3t0yD/kIUk&#10;jYKgI9Q18QTtbPMLlGyo1U5zf0K1zDTnDWWxBqgmn7yq5rEmhsVagBxnRprc/4Old/u1RU0Fb3eK&#10;kSIS3ugBWCNqKxgCGRDUGrcAu0eztv3NwTFU23Erwx/qQF0k9TCSyjqPKAjz6cd5cTbDiIKumBfz&#10;82IWULMXd2Od/8S0ROFQYgvxI5lkf+t8Mh1MQjSnRVPdNELES+gUdiUs2hN4Y0IpU34a3cVOftFV&#10;kkOvTPrXBjH0RBLPBzFkE3suIMXcfgoi1N/i+i7vizpyBNDgmQUCE2Xx5A+CBTyhHhgH7oGkIiY8&#10;ZnBcS55UNalYEs9+m3MEDMgcyBmxe4C3eBpy7u2DK4tDMzpP/pRYeprRI0bWyo/OslHavgUg/Bg5&#10;2Q8kJWoCS77bdH23bXR1gCa1Ok2vM/SmgUa5Jc6viYVxhcGGFeTv4cOFbkus+xNGtbbf35IHe5gi&#10;0GLUwviX2H3bEcswEp8VzNd5Pp2GfREv09lZARd7rNkca9ROXmnovhyWnaHxGOy9GI7cavkMm2oV&#10;ooKKKAqxS0y9HS5XPq0l2HWUrVbRDHaEIf5WPRoawAPBYRCeumdiTT8tHgbtTg+rgixeDU2yDZ5K&#10;r3Ze8yZOVKA48dpTD/sl9n2/C8MCO75Hq5eNvfwBAAD//wMAUEsDBBQABgAIAAAAIQDlcq1h4AAA&#10;AAoBAAAPAAAAZHJzL2Rvd25yZXYueG1sTI/LTsMwEEX3SPyDNUjsWielKWmIUwESgh1K6aY71548&#10;SjyOYjcJf4+7guVoju49N9/NpmMjDq61JCBeRsCQlNUt1QIOX2+LFJjzkrTsLKGAH3SwK25vcplp&#10;O1GJ497XLISQy6SAxvs+49ypBo10S9sjhV9lByN9OIea60FOIdx0fBVFG25kS6GhkT2+Nqi+9xcj&#10;4H0a1ee5PB/jTfuYtPqjUuVLJcT93fz8BMzj7P9guOoHdSiC08leSDvWCVikSRJQAenDFtgVWMdh&#10;3ElAstqugRc5/z+h+AUAAP//AwBQSwECLQAUAAYACAAAACEAtoM4kv4AAADhAQAAEwAAAAAAAAAA&#10;AAAAAAAAAAAAW0NvbnRlbnRfVHlwZXNdLnhtbFBLAQItABQABgAIAAAAIQA4/SH/1gAAAJQBAAAL&#10;AAAAAAAAAAAAAAAAAC8BAABfcmVscy8ucmVsc1BLAQItABQABgAIAAAAIQAiPdnBsAIAAPkFAAAO&#10;AAAAAAAAAAAAAAAAAC4CAABkcnMvZTJvRG9jLnhtbFBLAQItABQABgAIAAAAIQDlcq1h4AAAAAoB&#10;AAAPAAAAAAAAAAAAAAAAAAoFAABkcnMvZG93bnJldi54bWxQSwUGAAAAAAQABADzAAAAFwYAAAAA&#10;" fillcolor="#fff2cc [663]" strokecolor="black [3213]" strokeweight="1pt">
                <v:textbox>
                  <w:txbxContent>
                    <w:p w14:paraId="7D9513B0" w14:textId="77777777" w:rsidR="002237A5" w:rsidRDefault="002237A5" w:rsidP="00FA5BA2">
                      <w:pPr>
                        <w:spacing w:after="0" w:line="240" w:lineRule="auto"/>
                        <w:rPr>
                          <w:rFonts w:ascii="Arial" w:hAnsi="Arial" w:cs="Arial"/>
                          <w:b/>
                          <w:bCs/>
                          <w:color w:val="002060"/>
                          <w:kern w:val="24"/>
                          <w:u w:val="single"/>
                        </w:rPr>
                      </w:pPr>
                      <w:r w:rsidRPr="00B32F22">
                        <w:rPr>
                          <w:rFonts w:ascii="Arial" w:hAnsi="Arial" w:cs="Arial"/>
                          <w:b/>
                          <w:bCs/>
                          <w:color w:val="002060"/>
                          <w:kern w:val="24"/>
                          <w:u w:val="single"/>
                        </w:rPr>
                        <w:t xml:space="preserve">Key </w:t>
                      </w:r>
                      <w:r w:rsidR="00FA5BA2">
                        <w:rPr>
                          <w:rFonts w:ascii="Arial" w:hAnsi="Arial" w:cs="Arial"/>
                          <w:b/>
                          <w:bCs/>
                          <w:color w:val="002060"/>
                          <w:kern w:val="24"/>
                          <w:u w:val="single"/>
                        </w:rPr>
                        <w:t>Equations</w:t>
                      </w:r>
                    </w:p>
                    <w:p w14:paraId="24C49812" w14:textId="6A616C2E" w:rsidR="002237A5" w:rsidRDefault="0055223C" w:rsidP="00FA5BA2">
                      <w:pPr>
                        <w:spacing w:after="0" w:line="240" w:lineRule="auto"/>
                        <w:rPr>
                          <w:color w:val="000000" w:themeColor="text1"/>
                        </w:rPr>
                      </w:pPr>
                      <w:r>
                        <w:rPr>
                          <w:b/>
                          <w:color w:val="000000" w:themeColor="text1"/>
                          <w:u w:val="single"/>
                        </w:rPr>
                        <w:t>Density</w:t>
                      </w:r>
                    </w:p>
                    <w:p w14:paraId="250AB6D1" w14:textId="065B55CA" w:rsidR="00FA5BA2" w:rsidRPr="00FA5BA2" w:rsidRDefault="0055223C" w:rsidP="00FA5BA2">
                      <w:pPr>
                        <w:spacing w:after="0" w:line="240" w:lineRule="auto"/>
                        <w:rPr>
                          <w:color w:val="000000" w:themeColor="text1"/>
                        </w:rPr>
                      </w:pPr>
                      <m:oMathPara>
                        <m:oMath>
                          <m:r>
                            <w:rPr>
                              <w:rFonts w:ascii="Cambria Math" w:hAnsi="Cambria Math"/>
                              <w:color w:val="000000" w:themeColor="text1"/>
                            </w:rPr>
                            <m:t>ρ=</m:t>
                          </m:r>
                          <m:f>
                            <m:fPr>
                              <m:ctrlPr>
                                <w:rPr>
                                  <w:rFonts w:ascii="Cambria Math" w:hAnsi="Cambria Math"/>
                                  <w:i/>
                                  <w:color w:val="000000" w:themeColor="text1"/>
                                </w:rPr>
                              </m:ctrlPr>
                            </m:fPr>
                            <m:num>
                              <m:r>
                                <w:rPr>
                                  <w:rFonts w:ascii="Cambria Math" w:hAnsi="Cambria Math"/>
                                  <w:color w:val="000000" w:themeColor="text1"/>
                                </w:rPr>
                                <m:t>m</m:t>
                              </m:r>
                            </m:num>
                            <m:den>
                              <m:r>
                                <w:rPr>
                                  <w:rFonts w:ascii="Cambria Math" w:hAnsi="Cambria Math"/>
                                  <w:color w:val="000000" w:themeColor="text1"/>
                                </w:rPr>
                                <m:t>V</m:t>
                              </m:r>
                            </m:den>
                          </m:f>
                        </m:oMath>
                      </m:oMathPara>
                    </w:p>
                    <w:p w14:paraId="4FDA7BD3" w14:textId="65E51064" w:rsidR="002237A5" w:rsidRDefault="0055223C" w:rsidP="00FA5BA2">
                      <w:pPr>
                        <w:spacing w:after="0" w:line="240" w:lineRule="auto"/>
                        <w:rPr>
                          <w:b/>
                          <w:color w:val="000000" w:themeColor="text1"/>
                          <w:u w:val="single"/>
                        </w:rPr>
                      </w:pPr>
                      <w:r>
                        <w:rPr>
                          <w:b/>
                          <w:color w:val="000000" w:themeColor="text1"/>
                          <w:u w:val="single"/>
                        </w:rPr>
                        <w:t>Specific Latent Heat</w:t>
                      </w:r>
                    </w:p>
                    <w:p w14:paraId="0BCD24CC" w14:textId="5B87603E" w:rsidR="00FA5BA2" w:rsidRPr="004167CE" w:rsidRDefault="00197443" w:rsidP="00FA5BA2">
                      <w:pPr>
                        <w:spacing w:after="0" w:line="240" w:lineRule="auto"/>
                        <w:rPr>
                          <w:color w:val="000000" w:themeColor="text1"/>
                        </w:rPr>
                      </w:pPr>
                      <m:oMathPara>
                        <m:oMath>
                          <m:r>
                            <w:rPr>
                              <w:rFonts w:ascii="Cambria Math" w:hAnsi="Cambria Math"/>
                              <w:color w:val="000000" w:themeColor="text1"/>
                            </w:rPr>
                            <m:t>E=m x L</m:t>
                          </m:r>
                        </m:oMath>
                      </m:oMathPara>
                    </w:p>
                    <w:p w14:paraId="2CAABE4F" w14:textId="63D7FF42" w:rsidR="004167CE" w:rsidRPr="004167CE" w:rsidRDefault="004167CE" w:rsidP="00FA5BA2">
                      <w:pPr>
                        <w:spacing w:after="0" w:line="240" w:lineRule="auto"/>
                        <w:rPr>
                          <w:b/>
                          <w:bCs/>
                          <w:color w:val="000000" w:themeColor="text1"/>
                          <w:u w:val="single"/>
                        </w:rPr>
                      </w:pPr>
                      <w:r w:rsidRPr="004167CE">
                        <w:rPr>
                          <w:b/>
                          <w:bCs/>
                          <w:color w:val="000000" w:themeColor="text1"/>
                          <w:u w:val="single"/>
                        </w:rPr>
                        <w:t>Pressure</w:t>
                      </w:r>
                    </w:p>
                    <w:p w14:paraId="6F6562F3" w14:textId="3C477E88" w:rsidR="004167CE" w:rsidRPr="004167CE" w:rsidRDefault="004167CE" w:rsidP="00FA5BA2">
                      <w:pPr>
                        <w:spacing w:after="0" w:line="240" w:lineRule="auto"/>
                        <w:rPr>
                          <w:bCs/>
                          <w:color w:val="000000" w:themeColor="text1"/>
                        </w:rPr>
                      </w:pPr>
                      <m:oMathPara>
                        <m:oMath>
                          <m:r>
                            <w:rPr>
                              <w:rFonts w:ascii="Cambria Math" w:hAnsi="Cambria Math"/>
                              <w:color w:val="000000" w:themeColor="text1"/>
                            </w:rPr>
                            <m:t>P x V=constant</m:t>
                          </m:r>
                        </m:oMath>
                      </m:oMathPara>
                    </w:p>
                    <w:p w14:paraId="71DF732A" w14:textId="70686130" w:rsidR="00FA5BA2" w:rsidRDefault="00FA5BA2" w:rsidP="00FA5BA2">
                      <w:pPr>
                        <w:spacing w:after="0" w:line="240" w:lineRule="auto"/>
                        <w:rPr>
                          <w:b/>
                          <w:color w:val="000000" w:themeColor="text1"/>
                          <w:u w:val="single"/>
                        </w:rPr>
                      </w:pPr>
                      <w:r w:rsidRPr="00FA5BA2">
                        <w:rPr>
                          <w:b/>
                          <w:color w:val="000000" w:themeColor="text1"/>
                          <w:u w:val="single"/>
                        </w:rPr>
                        <w:t>Quantities and units</w:t>
                      </w:r>
                    </w:p>
                    <w:p w14:paraId="0327C5DE" w14:textId="1D7EAFC4" w:rsidR="00197443" w:rsidRPr="00197443" w:rsidRDefault="0055223C" w:rsidP="00FA5BA2">
                      <w:pPr>
                        <w:spacing w:after="0" w:line="240" w:lineRule="auto"/>
                        <w:rPr>
                          <w:bCs/>
                          <w:color w:val="000000" w:themeColor="text1"/>
                        </w:rPr>
                      </w:pPr>
                      <w:r>
                        <w:rPr>
                          <w:rFonts w:cstheme="minorHAnsi"/>
                          <w:bCs/>
                          <w:color w:val="000000" w:themeColor="text1"/>
                        </w:rPr>
                        <w:t>ρ</w:t>
                      </w:r>
                      <w:r w:rsidR="00197443">
                        <w:rPr>
                          <w:bCs/>
                          <w:color w:val="000000" w:themeColor="text1"/>
                        </w:rPr>
                        <w:t xml:space="preserve"> = </w:t>
                      </w:r>
                      <w:r>
                        <w:rPr>
                          <w:bCs/>
                          <w:color w:val="000000" w:themeColor="text1"/>
                        </w:rPr>
                        <w:t>Density</w:t>
                      </w:r>
                      <w:r w:rsidR="00197443">
                        <w:rPr>
                          <w:bCs/>
                          <w:color w:val="000000" w:themeColor="text1"/>
                        </w:rPr>
                        <w:t xml:space="preserve"> (</w:t>
                      </w:r>
                      <w:r>
                        <w:rPr>
                          <w:bCs/>
                          <w:color w:val="000000" w:themeColor="text1"/>
                        </w:rPr>
                        <w:t>kg/m</w:t>
                      </w:r>
                      <w:r>
                        <w:rPr>
                          <w:bCs/>
                          <w:color w:val="000000" w:themeColor="text1"/>
                          <w:vertAlign w:val="superscript"/>
                        </w:rPr>
                        <w:t>3</w:t>
                      </w:r>
                      <w:r w:rsidR="00197443">
                        <w:rPr>
                          <w:bCs/>
                          <w:color w:val="000000" w:themeColor="text1"/>
                        </w:rPr>
                        <w:t>)</w:t>
                      </w:r>
                    </w:p>
                    <w:p w14:paraId="24521409" w14:textId="219C22CC" w:rsidR="00FA5BA2" w:rsidRDefault="00F94010" w:rsidP="00FA5BA2">
                      <w:pPr>
                        <w:spacing w:after="0" w:line="240" w:lineRule="auto"/>
                        <w:rPr>
                          <w:color w:val="000000" w:themeColor="text1"/>
                        </w:rPr>
                      </w:pPr>
                      <w:r>
                        <w:rPr>
                          <w:color w:val="000000" w:themeColor="text1"/>
                        </w:rPr>
                        <w:t>m = Mass (kg)</w:t>
                      </w:r>
                    </w:p>
                    <w:p w14:paraId="70FFFEAA" w14:textId="5C199F78" w:rsidR="00F94010" w:rsidRPr="0055223C" w:rsidRDefault="0055223C" w:rsidP="00FA5BA2">
                      <w:pPr>
                        <w:spacing w:after="0" w:line="240" w:lineRule="auto"/>
                        <w:rPr>
                          <w:color w:val="000000" w:themeColor="text1"/>
                        </w:rPr>
                      </w:pPr>
                      <w:r>
                        <w:rPr>
                          <w:color w:val="000000" w:themeColor="text1"/>
                        </w:rPr>
                        <w:t>V</w:t>
                      </w:r>
                      <w:r w:rsidR="00F94010">
                        <w:rPr>
                          <w:color w:val="000000" w:themeColor="text1"/>
                        </w:rPr>
                        <w:t xml:space="preserve"> = </w:t>
                      </w:r>
                      <w:r>
                        <w:rPr>
                          <w:color w:val="000000" w:themeColor="text1"/>
                        </w:rPr>
                        <w:t>Volume (m</w:t>
                      </w:r>
                      <w:r>
                        <w:rPr>
                          <w:color w:val="000000" w:themeColor="text1"/>
                          <w:vertAlign w:val="superscript"/>
                        </w:rPr>
                        <w:t>3</w:t>
                      </w:r>
                      <w:r>
                        <w:rPr>
                          <w:color w:val="000000" w:themeColor="text1"/>
                        </w:rPr>
                        <w:t>)</w:t>
                      </w:r>
                    </w:p>
                    <w:p w14:paraId="7DFD5BE5" w14:textId="6DCA12E3" w:rsidR="00197443" w:rsidRDefault="0055223C" w:rsidP="00FA5BA2">
                      <w:pPr>
                        <w:spacing w:after="0" w:line="240" w:lineRule="auto"/>
                        <w:rPr>
                          <w:color w:val="000000" w:themeColor="text1"/>
                        </w:rPr>
                      </w:pPr>
                      <w:r>
                        <w:rPr>
                          <w:color w:val="000000" w:themeColor="text1"/>
                        </w:rPr>
                        <w:t>E</w:t>
                      </w:r>
                      <w:r w:rsidR="00197443">
                        <w:rPr>
                          <w:color w:val="000000" w:themeColor="text1"/>
                        </w:rPr>
                        <w:t xml:space="preserve"> = </w:t>
                      </w:r>
                      <w:r>
                        <w:rPr>
                          <w:color w:val="000000" w:themeColor="text1"/>
                        </w:rPr>
                        <w:t>Energy</w:t>
                      </w:r>
                      <w:r w:rsidR="00197443">
                        <w:rPr>
                          <w:color w:val="000000" w:themeColor="text1"/>
                        </w:rPr>
                        <w:t xml:space="preserve"> (</w:t>
                      </w:r>
                      <w:r>
                        <w:rPr>
                          <w:color w:val="000000" w:themeColor="text1"/>
                        </w:rPr>
                        <w:t>J</w:t>
                      </w:r>
                      <w:r w:rsidR="00197443">
                        <w:rPr>
                          <w:color w:val="000000" w:themeColor="text1"/>
                        </w:rPr>
                        <w:t>)</w:t>
                      </w:r>
                    </w:p>
                    <w:p w14:paraId="4DDC3D73" w14:textId="2BC94DDF" w:rsidR="00752653" w:rsidRDefault="0055223C" w:rsidP="0055223C">
                      <w:pPr>
                        <w:spacing w:after="0" w:line="240" w:lineRule="auto"/>
                        <w:rPr>
                          <w:color w:val="000000" w:themeColor="text1"/>
                        </w:rPr>
                      </w:pPr>
                      <w:r>
                        <w:rPr>
                          <w:color w:val="000000" w:themeColor="text1"/>
                        </w:rPr>
                        <w:t>L</w:t>
                      </w:r>
                      <w:r w:rsidR="00FA5BA2">
                        <w:rPr>
                          <w:color w:val="000000" w:themeColor="text1"/>
                        </w:rPr>
                        <w:t xml:space="preserve"> = </w:t>
                      </w:r>
                      <w:r>
                        <w:rPr>
                          <w:color w:val="000000" w:themeColor="text1"/>
                        </w:rPr>
                        <w:t>Specific Latent Heat</w:t>
                      </w:r>
                      <w:r w:rsidR="00FA5BA2">
                        <w:rPr>
                          <w:color w:val="000000" w:themeColor="text1"/>
                        </w:rPr>
                        <w:t xml:space="preserve"> (</w:t>
                      </w:r>
                      <w:r>
                        <w:rPr>
                          <w:color w:val="000000" w:themeColor="text1"/>
                        </w:rPr>
                        <w:t>J/kg)</w:t>
                      </w:r>
                    </w:p>
                    <w:p w14:paraId="037A1AE8" w14:textId="5BBABC48" w:rsidR="004167CE" w:rsidRPr="00F3773C" w:rsidRDefault="004167CE" w:rsidP="0055223C">
                      <w:pPr>
                        <w:spacing w:after="0" w:line="240" w:lineRule="auto"/>
                        <w:rPr>
                          <w:color w:val="000000" w:themeColor="text1"/>
                        </w:rPr>
                      </w:pPr>
                      <w:r>
                        <w:rPr>
                          <w:color w:val="000000" w:themeColor="text1"/>
                        </w:rPr>
                        <w:t>P = Pressure (</w:t>
                      </w:r>
                      <w:r w:rsidR="005517D7">
                        <w:rPr>
                          <w:color w:val="000000" w:themeColor="text1"/>
                        </w:rPr>
                        <w:t>Pa</w:t>
                      </w:r>
                      <w:r>
                        <w:rPr>
                          <w:color w:val="000000" w:themeColor="text1"/>
                        </w:rPr>
                        <w:t>)</w:t>
                      </w:r>
                    </w:p>
                  </w:txbxContent>
                </v:textbox>
                <w10:wrap type="square"/>
              </v:rect>
            </w:pict>
          </mc:Fallback>
        </mc:AlternateContent>
      </w:r>
      <w:r w:rsidR="008A44FE">
        <w:rPr>
          <w:noProof/>
        </w:rPr>
        <mc:AlternateContent>
          <mc:Choice Requires="wps">
            <w:drawing>
              <wp:anchor distT="0" distB="0" distL="114300" distR="114300" simplePos="0" relativeHeight="251672576" behindDoc="0" locked="0" layoutInCell="1" allowOverlap="1" wp14:anchorId="7FA29BBF" wp14:editId="1F7F169B">
                <wp:simplePos x="0" y="0"/>
                <wp:positionH relativeFrom="margin">
                  <wp:posOffset>904875</wp:posOffset>
                </wp:positionH>
                <wp:positionV relativeFrom="paragraph">
                  <wp:posOffset>2200275</wp:posOffset>
                </wp:positionV>
                <wp:extent cx="3009900" cy="15049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009900" cy="15049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6CC71E7" w14:textId="0E324F4E" w:rsidR="00793671" w:rsidRDefault="008A44FE"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Motions in gas particles</w:t>
                            </w:r>
                          </w:p>
                          <w:p w14:paraId="1A4D070B" w14:textId="632B9870" w:rsidR="00793671" w:rsidRPr="00E67481" w:rsidRDefault="008A44FE" w:rsidP="001474DB">
                            <w:pPr>
                              <w:rPr>
                                <w:rFonts w:ascii="Arial" w:hAnsi="Arial" w:cs="Arial"/>
                              </w:rPr>
                            </w:pPr>
                            <w:r>
                              <w:rPr>
                                <w:rFonts w:ascii="Arial" w:hAnsi="Arial" w:cs="Arial"/>
                              </w:rPr>
                              <w:t>Gas particles move about randomly, at high speed. They collide with each other and the walls of their container exerting a force and therefore pressure. Increasing the temperature increases the kinetic energy and therefore the speed of particles. This increases the collisions and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29BBF" id="Rectangle 6" o:spid="_x0000_s1027" style="position:absolute;margin-left:71.25pt;margin-top:173.25pt;width:237pt;height:11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VowIAAFEFAAAOAAAAZHJzL2Uyb0RvYy54bWysVNluGjEUfa/Uf7D83sxAyQLKECGiVJXS&#10;BDWp8mw8nkXyVtsw0K/vsWcgJO1TVR4G38V3OedeX9/slCRb4XxrdEFHZzklQnNTtrou6I/nu09X&#10;lPjAdMmk0aKge+Hpzfzjh+vOzsTYNEaWwhEE0X7W2YI2IdhZlnneCMX8mbFCw1gZp1iA6OqsdKxD&#10;dCWzcZ5fZJ1xpXWGC++hve2NdJ7iV5Xg4bGqvAhEFhS1hfR16buO32x+zWa1Y7Zp+VAG+4cqFGs1&#10;kh5D3bLAyMa1f4RSLXfGmyqccaMyU1UtF6kHdDPK33Xz1DArUi8Ax9sjTP7/heUP25UjbVnQC0o0&#10;U6DoO0BjupaCXER4Outn8HqyKzdIHsfY665yKv6jC7JLkO6PkIpdIBzKz3k+neZAnsM2Os8n0/ME&#10;evZ63TofvgijSDwU1CF9gpJt731ASrgeXGI2b2Rb3rVSJsHV66V0ZMvA72RyOV5O0l25Ud9M2asx&#10;JiggEQ01xqFXXx3UiO/7MCnXm/hSkw51jy9TCwwDWkkW0I2ygMzrmhIma0w+Dy4lfnPb7/2xOMxs&#10;abpn4EKJZD7AALDSL9YWizhtLHZ8y3zT15pMfQuqDVgY2aqCpg4OaEod8RBp5AfcInM9V/EUdutd&#10;InoUA0XN2pR7kO9MvxXe8rsWae9R3Yo5rAFow2qHR3wqaQCEGU6UNMb9+ps++mM6YaWkw1oBpJ8b&#10;5gSa/qoxt9PRZBL3MAmT88sxBHdqWZ9a9EYtDZgd4RGxPB2jf5CHY+WMesELsIhZYWKaI3dPxyAs&#10;Q7/ueEO4WCySG3bPsnCvnyyPwSNyEfDn3QtzdpjDAKoezGEF2ezdOPa+8aY2i00wVZtm9RVXcBoF&#10;7G1id3hj4sNwKiev15dw/hsAAP//AwBQSwMEFAAGAAgAAAAhAPPjacLhAAAACwEAAA8AAABkcnMv&#10;ZG93bnJldi54bWxMj8FOwzAQRO9I/IO1SNyo06ZJqhCnqpB6AHFJQQVubrwkUeN1FLtt+Hu2J7jN&#10;aJ9mZ4r1ZHtxxtF3jhTMZxEIpNqZjhoF72/bhxUIHzQZ3TtCBT/oYV3e3hQ6N+5CFZ53oREcQj7X&#10;CtoQhlxKX7dotZ+5AYlv3260OrAdG2lGfeFw28tFFKXS6o74Q6sHfGqxPu5OVoGrYnzeVNnLdl/t&#10;w/HrNfv8GDKl7u+mzSOIgFP4g+Fan6tDyZ0O7kTGi579cpEwqiBepiyYSOdXcVCQrOIEZFnI/xvK&#10;XwAAAP//AwBQSwECLQAUAAYACAAAACEAtoM4kv4AAADhAQAAEwAAAAAAAAAAAAAAAAAAAAAAW0Nv&#10;bnRlbnRfVHlwZXNdLnhtbFBLAQItABQABgAIAAAAIQA4/SH/1gAAAJQBAAALAAAAAAAAAAAAAAAA&#10;AC8BAABfcmVscy8ucmVsc1BLAQItABQABgAIAAAAIQAN+2RVowIAAFEFAAAOAAAAAAAAAAAAAAAA&#10;AC4CAABkcnMvZTJvRG9jLnhtbFBLAQItABQABgAIAAAAIQDz42nC4QAAAAsBAAAPAAAAAAAAAAAA&#10;AAAAAP0EAABkcnMvZG93bnJldi54bWxQSwUGAAAAAAQABADzAAAACwYAAAAA&#10;" fillcolor="#dae3f3" strokecolor="windowText" strokeweight="1pt">
                <v:textbox>
                  <w:txbxContent>
                    <w:p w14:paraId="36CC71E7" w14:textId="0E324F4E" w:rsidR="00793671" w:rsidRDefault="008A44FE"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Motions in gas particles</w:t>
                      </w:r>
                    </w:p>
                    <w:p w14:paraId="1A4D070B" w14:textId="632B9870" w:rsidR="00793671" w:rsidRPr="00E67481" w:rsidRDefault="008A44FE" w:rsidP="001474DB">
                      <w:pPr>
                        <w:rPr>
                          <w:rFonts w:ascii="Arial" w:hAnsi="Arial" w:cs="Arial"/>
                        </w:rPr>
                      </w:pPr>
                      <w:r>
                        <w:rPr>
                          <w:rFonts w:ascii="Arial" w:hAnsi="Arial" w:cs="Arial"/>
                        </w:rPr>
                        <w:t>Gas particles move about randomly, at high speed. They collide with each other and the walls of their container exerting a force and therefore pressure. Increasing the temperature increases the kinetic energy and therefore the speed of particles. This increases the collisions and pressure.</w:t>
                      </w:r>
                    </w:p>
                  </w:txbxContent>
                </v:textbox>
                <w10:wrap anchorx="margin"/>
              </v:rect>
            </w:pict>
          </mc:Fallback>
        </mc:AlternateContent>
      </w:r>
      <w:r w:rsidR="008A44FE">
        <w:rPr>
          <w:noProof/>
        </w:rPr>
        <mc:AlternateContent>
          <mc:Choice Requires="wps">
            <w:drawing>
              <wp:anchor distT="0" distB="0" distL="114300" distR="114300" simplePos="0" relativeHeight="251674624" behindDoc="0" locked="0" layoutInCell="1" allowOverlap="1" wp14:anchorId="50F355AD" wp14:editId="390D7FEF">
                <wp:simplePos x="0" y="0"/>
                <wp:positionH relativeFrom="margin">
                  <wp:posOffset>3962400</wp:posOffset>
                </wp:positionH>
                <wp:positionV relativeFrom="paragraph">
                  <wp:posOffset>2228850</wp:posOffset>
                </wp:positionV>
                <wp:extent cx="2371725" cy="7162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371725" cy="71628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33B2D02" w14:textId="6FC09747" w:rsidR="00793671" w:rsidRDefault="008A44FE"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Specific Latent Heat</w:t>
                            </w:r>
                          </w:p>
                          <w:p w14:paraId="67472CDC" w14:textId="19D1BA12" w:rsidR="008A44FE" w:rsidRPr="00197B04" w:rsidRDefault="008A44FE" w:rsidP="008A44FE">
                            <w:pPr>
                              <w:pStyle w:val="NormalWeb"/>
                              <w:spacing w:before="0" w:beforeAutospacing="0" w:after="0" w:afterAutospacing="0"/>
                              <w:rPr>
                                <w:rFonts w:ascii="Arial" w:eastAsiaTheme="minorEastAsia" w:hAnsi="Arial" w:cs="Arial"/>
                                <w:b/>
                                <w:bCs/>
                                <w:color w:val="1F3864" w:themeColor="accent1" w:themeShade="80"/>
                                <w:kern w:val="24"/>
                                <w:sz w:val="20"/>
                                <w:szCs w:val="20"/>
                                <w:u w:val="single"/>
                              </w:rPr>
                            </w:pPr>
                            <w:r w:rsidRPr="00197B04">
                              <w:rPr>
                                <w:rFonts w:ascii="Arial" w:eastAsiaTheme="minorEastAsia" w:hAnsi="Arial" w:cs="Arial"/>
                                <w:b/>
                                <w:bCs/>
                                <w:color w:val="1F3864" w:themeColor="accent1" w:themeShade="80"/>
                                <w:kern w:val="24"/>
                                <w:sz w:val="20"/>
                                <w:szCs w:val="20"/>
                                <w:u w:val="single"/>
                              </w:rPr>
                              <w:t>Heating graph:</w:t>
                            </w:r>
                          </w:p>
                          <w:p w14:paraId="1D056943" w14:textId="09B1F1C7" w:rsidR="008A44FE" w:rsidRPr="008A44FE" w:rsidRDefault="005517D7" w:rsidP="008A44FE">
                            <w:pPr>
                              <w:pStyle w:val="NormalWeb"/>
                              <w:spacing w:before="0" w:beforeAutospacing="0" w:after="0" w:afterAutospacing="0"/>
                              <w:rPr>
                                <w:rFonts w:ascii="Arial" w:eastAsiaTheme="minorEastAsia" w:hAnsi="Arial" w:cs="Arial"/>
                                <w:color w:val="1F3864" w:themeColor="accent1" w:themeShade="80"/>
                                <w:kern w:val="24"/>
                                <w:sz w:val="20"/>
                                <w:szCs w:val="20"/>
                              </w:rPr>
                            </w:pPr>
                            <w:r>
                              <w:rPr>
                                <w:noProof/>
                              </w:rPr>
                              <w:drawing>
                                <wp:inline distT="0" distB="0" distL="0" distR="0" wp14:anchorId="4DBF2930" wp14:editId="28D4878A">
                                  <wp:extent cx="1728343" cy="1419225"/>
                                  <wp:effectExtent l="0" t="0" r="5715" b="0"/>
                                  <wp:docPr id="786043696" name="Picture 786043696" descr="Solved The following is a heating curve for chloroform, a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The following is a heating curve for chloroform, a | Chegg.com"/>
                                          <pic:cNvPicPr>
                                            <a:picLocks noChangeAspect="1" noChangeArrowheads="1"/>
                                          </pic:cNvPicPr>
                                        </pic:nvPicPr>
                                        <pic:blipFill rotWithShape="1">
                                          <a:blip r:embed="rId5">
                                            <a:extLst>
                                              <a:ext uri="{28A0092B-C50C-407E-A947-70E740481C1C}">
                                                <a14:useLocalDpi xmlns:a14="http://schemas.microsoft.com/office/drawing/2010/main" val="0"/>
                                              </a:ext>
                                            </a:extLst>
                                          </a:blip>
                                          <a:srcRect l="11676" t="8564" r="9106"/>
                                          <a:stretch/>
                                        </pic:blipFill>
                                        <pic:spPr bwMode="auto">
                                          <a:xfrm>
                                            <a:off x="0" y="0"/>
                                            <a:ext cx="1731507" cy="1421823"/>
                                          </a:xfrm>
                                          <a:prstGeom prst="rect">
                                            <a:avLst/>
                                          </a:prstGeom>
                                          <a:noFill/>
                                          <a:ln>
                                            <a:noFill/>
                                          </a:ln>
                                          <a:extLst>
                                            <a:ext uri="{53640926-AAD7-44D8-BBD7-CCE9431645EC}">
                                              <a14:shadowObscured xmlns:a14="http://schemas.microsoft.com/office/drawing/2010/main"/>
                                            </a:ext>
                                          </a:extLst>
                                        </pic:spPr>
                                      </pic:pic>
                                    </a:graphicData>
                                  </a:graphic>
                                </wp:inline>
                              </w:drawing>
                            </w:r>
                          </w:p>
                          <w:p w14:paraId="74D28E60" w14:textId="01BF3A25" w:rsidR="0062454C" w:rsidRDefault="005517D7" w:rsidP="00793671">
                            <w:pPr>
                              <w:pStyle w:val="NormalWeb"/>
                              <w:spacing w:before="0" w:beforeAutospacing="0" w:after="0" w:afterAutospacing="0"/>
                              <w:rPr>
                                <w:rFonts w:ascii="Arial" w:eastAsiaTheme="minorEastAsia" w:hAnsi="Arial" w:cs="Arial"/>
                                <w:kern w:val="24"/>
                              </w:rPr>
                            </w:pPr>
                            <w:r w:rsidRPr="00197B04">
                              <w:rPr>
                                <w:rFonts w:ascii="Arial" w:eastAsiaTheme="minorEastAsia" w:hAnsi="Arial" w:cs="Arial"/>
                                <w:kern w:val="24"/>
                              </w:rPr>
                              <w:t>As energy is increased through heating the temperature of the substance also increases as particles move faster. This is shown by the diagonal line.</w:t>
                            </w:r>
                          </w:p>
                          <w:p w14:paraId="16B1A1E6" w14:textId="77777777" w:rsidR="00197B04" w:rsidRPr="00197B04" w:rsidRDefault="00197B04" w:rsidP="00793671">
                            <w:pPr>
                              <w:pStyle w:val="NormalWeb"/>
                              <w:spacing w:before="0" w:beforeAutospacing="0" w:after="0" w:afterAutospacing="0"/>
                              <w:rPr>
                                <w:rFonts w:ascii="Arial" w:eastAsiaTheme="minorEastAsia" w:hAnsi="Arial" w:cs="Arial"/>
                                <w:kern w:val="24"/>
                              </w:rPr>
                            </w:pPr>
                          </w:p>
                          <w:p w14:paraId="75DBFCFF" w14:textId="1F3D20EC" w:rsidR="005517D7" w:rsidRDefault="005517D7" w:rsidP="00793671">
                            <w:pPr>
                              <w:pStyle w:val="NormalWeb"/>
                              <w:spacing w:before="0" w:beforeAutospacing="0" w:after="0" w:afterAutospacing="0"/>
                              <w:rPr>
                                <w:rFonts w:ascii="Arial" w:eastAsiaTheme="minorEastAsia" w:hAnsi="Arial" w:cs="Arial"/>
                                <w:kern w:val="24"/>
                              </w:rPr>
                            </w:pPr>
                            <w:r w:rsidRPr="00197B04">
                              <w:rPr>
                                <w:rFonts w:ascii="Arial" w:eastAsiaTheme="minorEastAsia" w:hAnsi="Arial" w:cs="Arial"/>
                                <w:kern w:val="24"/>
                              </w:rPr>
                              <w:t>Where the line becomes flat, energy is still increasing however the temperature remains constant as the potential energy increases instead of the kinetic energy. This represents a change of state.</w:t>
                            </w:r>
                          </w:p>
                          <w:p w14:paraId="11261E3A" w14:textId="77777777" w:rsidR="00197B04" w:rsidRPr="00197B04" w:rsidRDefault="00197B04" w:rsidP="00793671">
                            <w:pPr>
                              <w:pStyle w:val="NormalWeb"/>
                              <w:spacing w:before="0" w:beforeAutospacing="0" w:after="0" w:afterAutospacing="0"/>
                              <w:rPr>
                                <w:rFonts w:ascii="Arial" w:eastAsiaTheme="minorEastAsia" w:hAnsi="Arial" w:cs="Arial"/>
                                <w:kern w:val="24"/>
                              </w:rPr>
                            </w:pPr>
                          </w:p>
                          <w:p w14:paraId="6EC058A5" w14:textId="65A0FE63" w:rsidR="005517D7" w:rsidRPr="00197B04" w:rsidRDefault="005517D7" w:rsidP="00793671">
                            <w:pPr>
                              <w:pStyle w:val="NormalWeb"/>
                              <w:spacing w:before="0" w:beforeAutospacing="0" w:after="0" w:afterAutospacing="0"/>
                              <w:rPr>
                                <w:rFonts w:ascii="Arial" w:eastAsiaTheme="minorEastAsia" w:hAnsi="Arial" w:cs="Arial"/>
                                <w:kern w:val="24"/>
                              </w:rPr>
                            </w:pPr>
                            <w:r w:rsidRPr="00197B04">
                              <w:rPr>
                                <w:rFonts w:ascii="Arial" w:eastAsiaTheme="minorEastAsia" w:hAnsi="Arial" w:cs="Arial"/>
                                <w:kern w:val="24"/>
                              </w:rPr>
                              <w:t>The internal energy of the substance is increasing throughout the 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355AD" id="Rectangle 7" o:spid="_x0000_s1028" style="position:absolute;margin-left:312pt;margin-top:175.5pt;width:186.75pt;height:56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xmpQIAAFEFAAAOAAAAZHJzL2Uyb0RvYy54bWysVMlu2zAQvRfoPxC8N7JVJ0qNyIHhIEWB&#10;NAmSFDnTFGUJ4FaStuR+fR8p2VnaU1Ef5BnOcJY3b3hx2StJdsL51uiSTk8mlAjNTdXqTUl/PF1/&#10;OqfEB6YrJo0WJd0LTy8XHz9cdHYuctMYWQlHEET7eWdL2oRg51nmeSMU8yfGCg1jbZxiAarbZJVj&#10;HaIrmeWTyVnWGVdZZ7jwHqdXg5EuUvy6Fjzc1bUXgciSoraQvi591/GbLS7YfOOYbVo+lsH+oQrF&#10;Wo2kx1BXLDCyde0foVTLnfGmDifcqMzUdctF6gHdTCfvunlsmBWpF4Dj7REm///C8tvdvSNtVdKC&#10;Es0URvQA0JjeSEGKCE9n/Rxej/bejZqHGHvta6fiP7ogfYJ0f4RU9IFwHOafi2mRn1LCYSumZ/n5&#10;JIGevVy3zoevwigShZI6pE9Qst2ND0gJ14NLzOaNbKvrVsqkuM16JR3ZMcx3Nivy1SzdlVv13VTD&#10;MWgy5GRzHIMOwzEKOZbihzAp15v4UpMOtM4LuBLOQNBasgBRWUDm9YYSJjdgPg8uJX5z2+/9sThw&#10;tjLdE3ChRDIfYABY6RdRRpNvrsaOr5hvhlqTaeCqagMWRraqpKmDA5pSRzxEovyIW5zcMKsohX7d&#10;p0Hnh6muTbXH8J0ZtsJbft0i7Q2qu2cOa4CesdrhDp9aGgBhRomSxrhffzuP/mAnrJR0WCuA9HPL&#10;nEDT3zR4+2U6m8U9TMrstMihuNeW9WuL3qqVwWSneEQsT2L0D/Ig1s6oZ7wAy5gVJqY5cg/jGJVV&#10;GNYdbwgXy2Vyw+5ZFm70o+UxeEQuAv7UPzNnRx4GjOrWHFaQzd/RcfCNN7VZboOp28TViPSAK2Ya&#10;Fextmu74xsSH4bWevF5ewsVvAAAA//8DAFBLAwQUAAYACAAAACEAcNU7ZuIAAAAMAQAADwAAAGRy&#10;cy9kb3ducmV2LnhtbEyPTU/DMAyG70j8h8hI3Fi6z9DSdJqQdgBx6UADbllj2mqNUzXZVv495gQ3&#10;W370+nnz9eg6ccYhtJ40TCcJCKTK25ZqDW+v27t7ECEasqbzhBq+McC6uL7KTWb9hUo872ItOIRC&#10;ZjQ0MfaZlKFq0Jkw8T0S37784EzkdailHcyFw10nZ0myks60xB8a0+Njg9Vxd3IafDnHp02pnrf7&#10;ch+Pny/q471XWt/ejJsHEBHH+AfDrz6rQ8FOB38iG0SnYTVbcJeoYb6c8sBEmqoliAOjC5UmIItc&#10;/i9R/AAAAP//AwBQSwECLQAUAAYACAAAACEAtoM4kv4AAADhAQAAEwAAAAAAAAAAAAAAAAAAAAAA&#10;W0NvbnRlbnRfVHlwZXNdLnhtbFBLAQItABQABgAIAAAAIQA4/SH/1gAAAJQBAAALAAAAAAAAAAAA&#10;AAAAAC8BAABfcmVscy8ucmVsc1BLAQItABQABgAIAAAAIQAKRGxmpQIAAFEFAAAOAAAAAAAAAAAA&#10;AAAAAC4CAABkcnMvZTJvRG9jLnhtbFBLAQItABQABgAIAAAAIQBw1Ttm4gAAAAwBAAAPAAAAAAAA&#10;AAAAAAAAAP8EAABkcnMvZG93bnJldi54bWxQSwUGAAAAAAQABADzAAAADgYAAAAA&#10;" fillcolor="#dae3f3" strokecolor="windowText" strokeweight="1pt">
                <v:textbox>
                  <w:txbxContent>
                    <w:p w14:paraId="133B2D02" w14:textId="6FC09747" w:rsidR="00793671" w:rsidRDefault="008A44FE"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Specific Latent Heat</w:t>
                      </w:r>
                    </w:p>
                    <w:p w14:paraId="67472CDC" w14:textId="19D1BA12" w:rsidR="008A44FE" w:rsidRPr="00197B04" w:rsidRDefault="008A44FE" w:rsidP="008A44FE">
                      <w:pPr>
                        <w:pStyle w:val="NormalWeb"/>
                        <w:spacing w:before="0" w:beforeAutospacing="0" w:after="0" w:afterAutospacing="0"/>
                        <w:rPr>
                          <w:rFonts w:ascii="Arial" w:eastAsiaTheme="minorEastAsia" w:hAnsi="Arial" w:cs="Arial"/>
                          <w:b/>
                          <w:bCs/>
                          <w:color w:val="1F3864" w:themeColor="accent1" w:themeShade="80"/>
                          <w:kern w:val="24"/>
                          <w:sz w:val="20"/>
                          <w:szCs w:val="20"/>
                          <w:u w:val="single"/>
                        </w:rPr>
                      </w:pPr>
                      <w:r w:rsidRPr="00197B04">
                        <w:rPr>
                          <w:rFonts w:ascii="Arial" w:eastAsiaTheme="minorEastAsia" w:hAnsi="Arial" w:cs="Arial"/>
                          <w:b/>
                          <w:bCs/>
                          <w:color w:val="1F3864" w:themeColor="accent1" w:themeShade="80"/>
                          <w:kern w:val="24"/>
                          <w:sz w:val="20"/>
                          <w:szCs w:val="20"/>
                          <w:u w:val="single"/>
                        </w:rPr>
                        <w:t>Heating graph:</w:t>
                      </w:r>
                    </w:p>
                    <w:p w14:paraId="1D056943" w14:textId="09B1F1C7" w:rsidR="008A44FE" w:rsidRPr="008A44FE" w:rsidRDefault="005517D7" w:rsidP="008A44FE">
                      <w:pPr>
                        <w:pStyle w:val="NormalWeb"/>
                        <w:spacing w:before="0" w:beforeAutospacing="0" w:after="0" w:afterAutospacing="0"/>
                        <w:rPr>
                          <w:rFonts w:ascii="Arial" w:eastAsiaTheme="minorEastAsia" w:hAnsi="Arial" w:cs="Arial"/>
                          <w:color w:val="1F3864" w:themeColor="accent1" w:themeShade="80"/>
                          <w:kern w:val="24"/>
                          <w:sz w:val="20"/>
                          <w:szCs w:val="20"/>
                        </w:rPr>
                      </w:pPr>
                      <w:r>
                        <w:rPr>
                          <w:noProof/>
                        </w:rPr>
                        <w:drawing>
                          <wp:inline distT="0" distB="0" distL="0" distR="0" wp14:anchorId="4DBF2930" wp14:editId="28D4878A">
                            <wp:extent cx="1728343" cy="1419225"/>
                            <wp:effectExtent l="0" t="0" r="5715" b="0"/>
                            <wp:docPr id="786043696" name="Picture 786043696" descr="Solved The following is a heating curve for chloroform, a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The following is a heating curve for chloroform, a | Chegg.com"/>
                                    <pic:cNvPicPr>
                                      <a:picLocks noChangeAspect="1" noChangeArrowheads="1"/>
                                    </pic:cNvPicPr>
                                  </pic:nvPicPr>
                                  <pic:blipFill rotWithShape="1">
                                    <a:blip r:embed="rId5">
                                      <a:extLst>
                                        <a:ext uri="{28A0092B-C50C-407E-A947-70E740481C1C}">
                                          <a14:useLocalDpi xmlns:a14="http://schemas.microsoft.com/office/drawing/2010/main" val="0"/>
                                        </a:ext>
                                      </a:extLst>
                                    </a:blip>
                                    <a:srcRect l="11676" t="8564" r="9106"/>
                                    <a:stretch/>
                                  </pic:blipFill>
                                  <pic:spPr bwMode="auto">
                                    <a:xfrm>
                                      <a:off x="0" y="0"/>
                                      <a:ext cx="1731507" cy="1421823"/>
                                    </a:xfrm>
                                    <a:prstGeom prst="rect">
                                      <a:avLst/>
                                    </a:prstGeom>
                                    <a:noFill/>
                                    <a:ln>
                                      <a:noFill/>
                                    </a:ln>
                                    <a:extLst>
                                      <a:ext uri="{53640926-AAD7-44D8-BBD7-CCE9431645EC}">
                                        <a14:shadowObscured xmlns:a14="http://schemas.microsoft.com/office/drawing/2010/main"/>
                                      </a:ext>
                                    </a:extLst>
                                  </pic:spPr>
                                </pic:pic>
                              </a:graphicData>
                            </a:graphic>
                          </wp:inline>
                        </w:drawing>
                      </w:r>
                    </w:p>
                    <w:p w14:paraId="74D28E60" w14:textId="01BF3A25" w:rsidR="0062454C" w:rsidRDefault="005517D7" w:rsidP="00793671">
                      <w:pPr>
                        <w:pStyle w:val="NormalWeb"/>
                        <w:spacing w:before="0" w:beforeAutospacing="0" w:after="0" w:afterAutospacing="0"/>
                        <w:rPr>
                          <w:rFonts w:ascii="Arial" w:eastAsiaTheme="minorEastAsia" w:hAnsi="Arial" w:cs="Arial"/>
                          <w:kern w:val="24"/>
                        </w:rPr>
                      </w:pPr>
                      <w:r w:rsidRPr="00197B04">
                        <w:rPr>
                          <w:rFonts w:ascii="Arial" w:eastAsiaTheme="minorEastAsia" w:hAnsi="Arial" w:cs="Arial"/>
                          <w:kern w:val="24"/>
                        </w:rPr>
                        <w:t>As energy is increased through heating the temperature of the substance also increases as particles move faster. This is shown by the diagonal line.</w:t>
                      </w:r>
                    </w:p>
                    <w:p w14:paraId="16B1A1E6" w14:textId="77777777" w:rsidR="00197B04" w:rsidRPr="00197B04" w:rsidRDefault="00197B04" w:rsidP="00793671">
                      <w:pPr>
                        <w:pStyle w:val="NormalWeb"/>
                        <w:spacing w:before="0" w:beforeAutospacing="0" w:after="0" w:afterAutospacing="0"/>
                        <w:rPr>
                          <w:rFonts w:ascii="Arial" w:eastAsiaTheme="minorEastAsia" w:hAnsi="Arial" w:cs="Arial"/>
                          <w:kern w:val="24"/>
                        </w:rPr>
                      </w:pPr>
                    </w:p>
                    <w:p w14:paraId="75DBFCFF" w14:textId="1F3D20EC" w:rsidR="005517D7" w:rsidRDefault="005517D7" w:rsidP="00793671">
                      <w:pPr>
                        <w:pStyle w:val="NormalWeb"/>
                        <w:spacing w:before="0" w:beforeAutospacing="0" w:after="0" w:afterAutospacing="0"/>
                        <w:rPr>
                          <w:rFonts w:ascii="Arial" w:eastAsiaTheme="minorEastAsia" w:hAnsi="Arial" w:cs="Arial"/>
                          <w:kern w:val="24"/>
                        </w:rPr>
                      </w:pPr>
                      <w:r w:rsidRPr="00197B04">
                        <w:rPr>
                          <w:rFonts w:ascii="Arial" w:eastAsiaTheme="minorEastAsia" w:hAnsi="Arial" w:cs="Arial"/>
                          <w:kern w:val="24"/>
                        </w:rPr>
                        <w:t>Where the line becomes flat, energy is still increasing however the temperature remains constant as the potential energy increases instead of the kinetic energy. This represents a change of state.</w:t>
                      </w:r>
                    </w:p>
                    <w:p w14:paraId="11261E3A" w14:textId="77777777" w:rsidR="00197B04" w:rsidRPr="00197B04" w:rsidRDefault="00197B04" w:rsidP="00793671">
                      <w:pPr>
                        <w:pStyle w:val="NormalWeb"/>
                        <w:spacing w:before="0" w:beforeAutospacing="0" w:after="0" w:afterAutospacing="0"/>
                        <w:rPr>
                          <w:rFonts w:ascii="Arial" w:eastAsiaTheme="minorEastAsia" w:hAnsi="Arial" w:cs="Arial"/>
                          <w:kern w:val="24"/>
                        </w:rPr>
                      </w:pPr>
                    </w:p>
                    <w:p w14:paraId="6EC058A5" w14:textId="65A0FE63" w:rsidR="005517D7" w:rsidRPr="00197B04" w:rsidRDefault="005517D7" w:rsidP="00793671">
                      <w:pPr>
                        <w:pStyle w:val="NormalWeb"/>
                        <w:spacing w:before="0" w:beforeAutospacing="0" w:after="0" w:afterAutospacing="0"/>
                        <w:rPr>
                          <w:rFonts w:ascii="Arial" w:eastAsiaTheme="minorEastAsia" w:hAnsi="Arial" w:cs="Arial"/>
                          <w:kern w:val="24"/>
                        </w:rPr>
                      </w:pPr>
                      <w:r w:rsidRPr="00197B04">
                        <w:rPr>
                          <w:rFonts w:ascii="Arial" w:eastAsiaTheme="minorEastAsia" w:hAnsi="Arial" w:cs="Arial"/>
                          <w:kern w:val="24"/>
                        </w:rPr>
                        <w:t>The internal energy of the substance is increasing throughout the graph.</w:t>
                      </w:r>
                    </w:p>
                  </w:txbxContent>
                </v:textbox>
                <w10:wrap anchorx="margin"/>
              </v:rect>
            </w:pict>
          </mc:Fallback>
        </mc:AlternateContent>
      </w:r>
      <w:r w:rsidR="008A44FE">
        <w:rPr>
          <w:noProof/>
        </w:rPr>
        <mc:AlternateContent>
          <mc:Choice Requires="wps">
            <w:drawing>
              <wp:anchor distT="0" distB="0" distL="114300" distR="114300" simplePos="0" relativeHeight="251696128" behindDoc="0" locked="0" layoutInCell="1" allowOverlap="1" wp14:anchorId="773DA23B" wp14:editId="06695926">
                <wp:simplePos x="0" y="0"/>
                <wp:positionH relativeFrom="margin">
                  <wp:posOffset>-581025</wp:posOffset>
                </wp:positionH>
                <wp:positionV relativeFrom="paragraph">
                  <wp:posOffset>7343775</wp:posOffset>
                </wp:positionV>
                <wp:extent cx="1695450" cy="2028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695450" cy="20288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18AF636" w14:textId="4C1AC5A7" w:rsidR="00F83392" w:rsidRDefault="005517D7" w:rsidP="00F83392">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Pressure in Gases</w:t>
                            </w:r>
                          </w:p>
                          <w:p w14:paraId="11840C3D" w14:textId="54D28837" w:rsidR="00974BDE" w:rsidRPr="00BF62E2" w:rsidRDefault="005517D7" w:rsidP="00F83392">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Heating a gas provides more kinetic energy leading to more collisions and therefore a higher pressure</w:t>
                            </w:r>
                            <w:r w:rsidR="00197B04">
                              <w:rPr>
                                <w:rFonts w:ascii="Arial" w:eastAsiaTheme="minorEastAsia" w:hAnsi="Arial" w:cs="Arial"/>
                                <w:bCs/>
                                <w:color w:val="000000" w:themeColor="text1"/>
                                <w:kern w:val="24"/>
                                <w:sz w:val="22"/>
                                <w:szCs w:val="22"/>
                              </w:rPr>
                              <w:t>. Volume and pressure are inversely proportional, when one increases, the other decreases.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A23B" id="Rectangle 22" o:spid="_x0000_s1029" style="position:absolute;margin-left:-45.75pt;margin-top:578.25pt;width:133.5pt;height:15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xOpAIAAFMFAAAOAAAAZHJzL2Uyb0RvYy54bWysVMlu2zAQvRfoPxC8N7JVOXGMyIHhIEWB&#10;NDGaFDnTFGUJ4FaStux+fR8p2VnaU1EdqNk4y5sZXl3vlSQ74XxrdEnHZyNKhOamavWmpD+ebj9N&#10;KfGB6YpJo0VJD8LT6/nHD1ednYncNEZWwhE40X7W2ZI2IdhZlnneCMX8mbFCQ1kbp1gA6zZZ5VgH&#10;70pm+Wh0nnXGVdYZLryH9KZX0nnyX9eCh4e69iIQWVLkFtLp0rmOZza/YrONY7Zp+ZAG+4csFGs1&#10;gp5c3bDAyNa1f7hSLXfGmzqccaMyU9ctF6kGVDMevavmsWFWpFoAjrcnmPz/c8vvdytH2qqkeU6J&#10;Zgo9+g7UmN5IQSADQJ31M9g92pUbOA8yVruvnYp/1EH2CdTDCVSxD4RDOD6/nBQTYM+hy0f5dJpP&#10;otfs5bp1PnwRRpFIlNQhfgKT7e586E2PJjGaN7KtblspE+M266V0ZMfQ4aK4yJdFuiu36pupejEG&#10;ZTS0GmIMRC+eHsVIxfduUlpv/EtNOhSRX8AD4QwjWksWQCoL0LzeUMLkBrPPg0uB39z2B39KDlNb&#10;me4JuFAimQ9QAKz0DXi8uRorvmG+6XNNqmjGZqoNWBnZqpKmClJlKEHqqBVp6AfcYuf6XkUq7Nf7&#10;1OrP0VGUrE11QPud6ffCW37bIuwdslsxh0VAzVju8ICjlgZAmIGipDHu19/k0R7zCS0lHRYLIP3c&#10;MidQ9FeNyb0cF0XcxMQUk4scjHutWb/W6K1aGnR2jGfE8kRG+yCPZO2MesYbsIhRoWKaI3bfjoFZ&#10;hn7h8YpwsVgkM2yfZeFOP1oenUfkIuBP+2fm7DCHAa26N8clZLN349jbxpvaLLbB1G2a1RdcMUyR&#10;weamsRpemfg0vOaT1ctbOP8NAAD//wMAUEsDBBQABgAIAAAAIQAm1qF54QAAAA0BAAAPAAAAZHJz&#10;L2Rvd25yZXYueG1sTI/BTsMwEETvSPyDtUjcWidAkhLiVBVSDyAuKaiFmxsvSdR4HcVuG/6e7Qlu&#10;s5qn2ZliOdlenHD0nSMF8TwCgVQ701Gj4ON9PVuA8EGT0b0jVPCDHpbl9VWhc+POVOFpExrBIeRz&#10;raANYcil9HWLVvu5G5DY+3aj1YHPsZFm1GcOt728i6JUWt0Rf2j1gM8t1ofN0Spw1T2+rKrsdb2t&#10;tuHw9ZZ97oZMqdubafUEIuAU/mC41OfqUHKnvTuS8aJXMHuME0bZiJOU1QXJEhZ7Fg9ZGoEsC/l/&#10;RfkLAAD//wMAUEsBAi0AFAAGAAgAAAAhALaDOJL+AAAA4QEAABMAAAAAAAAAAAAAAAAAAAAAAFtD&#10;b250ZW50X1R5cGVzXS54bWxQSwECLQAUAAYACAAAACEAOP0h/9YAAACUAQAACwAAAAAAAAAAAAAA&#10;AAAvAQAAX3JlbHMvLnJlbHNQSwECLQAUAAYACAAAACEAxAg8TqQCAABTBQAADgAAAAAAAAAAAAAA&#10;AAAuAgAAZHJzL2Uyb0RvYy54bWxQSwECLQAUAAYACAAAACEAJtaheeEAAAANAQAADwAAAAAAAAAA&#10;AAAAAAD+BAAAZHJzL2Rvd25yZXYueG1sUEsFBgAAAAAEAAQA8wAAAAwGAAAAAA==&#10;" fillcolor="#dae3f3" strokecolor="windowText" strokeweight="1pt">
                <v:textbox>
                  <w:txbxContent>
                    <w:p w14:paraId="118AF636" w14:textId="4C1AC5A7" w:rsidR="00F83392" w:rsidRDefault="005517D7" w:rsidP="00F83392">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Pressure in Gases</w:t>
                      </w:r>
                    </w:p>
                    <w:p w14:paraId="11840C3D" w14:textId="54D28837" w:rsidR="00974BDE" w:rsidRPr="00BF62E2" w:rsidRDefault="005517D7" w:rsidP="00F83392">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Heating a gas provides more kinetic energy leading to more collisions and therefore a higher pressure</w:t>
                      </w:r>
                      <w:r w:rsidR="00197B04">
                        <w:rPr>
                          <w:rFonts w:ascii="Arial" w:eastAsiaTheme="minorEastAsia" w:hAnsi="Arial" w:cs="Arial"/>
                          <w:bCs/>
                          <w:color w:val="000000" w:themeColor="text1"/>
                          <w:kern w:val="24"/>
                          <w:sz w:val="22"/>
                          <w:szCs w:val="22"/>
                        </w:rPr>
                        <w:t>. Volume and pressure are inversely proportional, when one increases, the other decreases.</w:t>
                      </w:r>
                    </w:p>
                  </w:txbxContent>
                </v:textbox>
                <w10:wrap anchorx="margin"/>
              </v:rect>
            </w:pict>
          </mc:Fallback>
        </mc:AlternateContent>
      </w:r>
      <w:r w:rsidR="008A44FE">
        <w:rPr>
          <w:noProof/>
        </w:rPr>
        <mc:AlternateContent>
          <mc:Choice Requires="wps">
            <w:drawing>
              <wp:anchor distT="0" distB="0" distL="114300" distR="114300" simplePos="0" relativeHeight="251700224" behindDoc="0" locked="0" layoutInCell="1" allowOverlap="1" wp14:anchorId="1308328D" wp14:editId="729E5F91">
                <wp:simplePos x="0" y="0"/>
                <wp:positionH relativeFrom="margin">
                  <wp:posOffset>-533400</wp:posOffset>
                </wp:positionH>
                <wp:positionV relativeFrom="paragraph">
                  <wp:posOffset>6191250</wp:posOffset>
                </wp:positionV>
                <wp:extent cx="4410075" cy="1104900"/>
                <wp:effectExtent l="0" t="0" r="28575" b="19050"/>
                <wp:wrapNone/>
                <wp:docPr id="754505209" name="Rectangle 754505209"/>
                <wp:cNvGraphicFramePr/>
                <a:graphic xmlns:a="http://schemas.openxmlformats.org/drawingml/2006/main">
                  <a:graphicData uri="http://schemas.microsoft.com/office/word/2010/wordprocessingShape">
                    <wps:wsp>
                      <wps:cNvSpPr/>
                      <wps:spPr>
                        <a:xfrm>
                          <a:off x="0" y="0"/>
                          <a:ext cx="4410075" cy="11049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75B869F" w14:textId="3CBCC03D" w:rsidR="00A6144C" w:rsidRDefault="008A44FE" w:rsidP="00A6144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Specific Latent Heat</w:t>
                            </w:r>
                          </w:p>
                          <w:p w14:paraId="6D486663" w14:textId="2E441DB9" w:rsidR="00A6144C" w:rsidRDefault="008A44FE" w:rsidP="00A6144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Specific latent heat of fusion - the amount of energy required to get 1kg of a substance to change between a solid and a liquid.</w:t>
                            </w:r>
                          </w:p>
                          <w:p w14:paraId="3ACD34B6" w14:textId="65AF3783" w:rsidR="008A44FE" w:rsidRPr="00390645" w:rsidRDefault="008A44FE" w:rsidP="00A6144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Specific latent heat of vaporisation – the amount of energy required to get 1kg of a substance to change between a liquid and a 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8328D" id="Rectangle 754505209" o:spid="_x0000_s1030" style="position:absolute;margin-left:-42pt;margin-top:487.5pt;width:347.25pt;height:8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aIqwIAAGEFAAAOAAAAZHJzL2Uyb0RvYy54bWysVMlu2zAQvRfoPxC8N5INuU6EyIHhIEWB&#10;NAmaFDnTFGUJ4FaStux+fR8pb0l7KqoDNRtneTPD65utkmQjnO+MrujoIqdEaG7qTq8q+uPl7tMl&#10;JT4wXTNptKjoTnh6M/v44bq3pRib1shaOAIn2pe9rWgbgi2zzPNWKOYvjBUaysY4xQJYt8pqx3p4&#10;VzIb5/nnrDeuts5w4T2kt4OSzpL/phE8PDaNF4HIiiK3kE6XzmU8s9k1K1eO2bbj+zTYP2ShWKcR&#10;9OjqlgVG1q77w5XquDPeNOGCG5WZpum4SDWgmlH+rprnllmRagE43h5h8v/PLX/YPDnS1RWdTopJ&#10;PhnnV5RoptCq7wCP6ZUU5KQCXL31JW492ye35zzIWPu2cSr+URXZJoh3R4jFNhAOYVGM8nw6oYRD&#10;NxrlxVWempCdrlvnwxdhFIlERR3SSNCyzb0PCAnTg0mM5o3s6rtOysS41XIhHdkw9LsopuNFke7K&#10;tfpm6kGMsRlishJijMcgvjyI4d8PblKsN/6lJj3yHk/hgXCGgW0kCyCVBYReryhhcoVN4MGlwG9u&#10;+50/JocZrk3/AlwokcwHKABW+uJQxiTOC4sV3zLfDrkm1TC7qgtYINmpiqYKDmhKHfEQaQX2uMXO&#10;Db2KVNgut6nxRXQUJUtT7zAMzgxb4i2/6xD2Htk9MYe1QM1Y9fCIo5EGQJg9RUlr3K+/yaM9phVa&#10;SnqsGUD6uWZOoOivGnN8NSqKuJeJKSbTMRh3rlmea/RaLQw6O8KjYnkio32QB7JxRr3iRZjHqFAx&#10;zRF7aMeeWYRh/fGmcDGfJzPsomXhXj9bHp1H5CLgL9tX5ux+DgNa9WAOK8nKd+M42Mab2szXwTRd&#10;mtUTruhpZLDHqbv7Nyc+FOd8sjq9jLPfAAAA//8DAFBLAwQUAAYACAAAACEAf6k9auMAAAAMAQAA&#10;DwAAAGRycy9kb3ducmV2LnhtbEyPwU7DMAyG70i8Q2QkbltS2NatNJ0mpB1AXDrQgFvWmLZa41RN&#10;tpW3x5zgZsuffn9/vh5dJ844hNaThmSqQCBV3rZUa3h73U6WIEI0ZE3nCTV8Y4B1cX2Vm8z6C5V4&#10;3sVacAiFzGhoYuwzKUPVoDNh6nskvn35wZnI61BLO5gLh7tO3im1kM60xB8a0+Njg9Vxd3IafHmP&#10;T5syfd7uy308fr6kH+99qvXtzbh5ABFxjH8w/OqzOhTsdPAnskF0GibLGXeJGlbpnAcmFomagzgw&#10;msxWCmSRy/8lih8AAAD//wMAUEsBAi0AFAAGAAgAAAAhALaDOJL+AAAA4QEAABMAAAAAAAAAAAAA&#10;AAAAAAAAAFtDb250ZW50X1R5cGVzXS54bWxQSwECLQAUAAYACAAAACEAOP0h/9YAAACUAQAACwAA&#10;AAAAAAAAAAAAAAAvAQAAX3JlbHMvLnJlbHNQSwECLQAUAAYACAAAACEAXHi2iKsCAABhBQAADgAA&#10;AAAAAAAAAAAAAAAuAgAAZHJzL2Uyb0RvYy54bWxQSwECLQAUAAYACAAAACEAf6k9auMAAAAMAQAA&#10;DwAAAAAAAAAAAAAAAAAFBQAAZHJzL2Rvd25yZXYueG1sUEsFBgAAAAAEAAQA8wAAABUGAAAAAA==&#10;" fillcolor="#dae3f3" strokecolor="windowText" strokeweight="1pt">
                <v:textbox>
                  <w:txbxContent>
                    <w:p w14:paraId="575B869F" w14:textId="3CBCC03D" w:rsidR="00A6144C" w:rsidRDefault="008A44FE" w:rsidP="00A6144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Specific Latent Heat</w:t>
                      </w:r>
                    </w:p>
                    <w:p w14:paraId="6D486663" w14:textId="2E441DB9" w:rsidR="00A6144C" w:rsidRDefault="008A44FE" w:rsidP="00A6144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Specific latent heat of fusion - the amount of energy required to get 1kg of a substance to change between a solid and a liquid.</w:t>
                      </w:r>
                    </w:p>
                    <w:p w14:paraId="3ACD34B6" w14:textId="65AF3783" w:rsidR="008A44FE" w:rsidRPr="00390645" w:rsidRDefault="008A44FE" w:rsidP="00A6144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Specific latent heat of vaporisation – the amount of energy required to get 1kg of a substance to change between a liquid and a gas.</w:t>
                      </w:r>
                    </w:p>
                  </w:txbxContent>
                </v:textbox>
                <w10:wrap anchorx="margin"/>
              </v:rect>
            </w:pict>
          </mc:Fallback>
        </mc:AlternateContent>
      </w:r>
      <w:r w:rsidR="008A44FE">
        <w:rPr>
          <w:noProof/>
        </w:rPr>
        <mc:AlternateContent>
          <mc:Choice Requires="wps">
            <w:drawing>
              <wp:anchor distT="0" distB="0" distL="114300" distR="114300" simplePos="0" relativeHeight="251670528" behindDoc="0" locked="0" layoutInCell="1" allowOverlap="1" wp14:anchorId="4CA5EFA4" wp14:editId="1B969CF4">
                <wp:simplePos x="0" y="0"/>
                <wp:positionH relativeFrom="margin">
                  <wp:posOffset>3962400</wp:posOffset>
                </wp:positionH>
                <wp:positionV relativeFrom="paragraph">
                  <wp:posOffset>1104900</wp:posOffset>
                </wp:positionV>
                <wp:extent cx="2352675" cy="1095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52675" cy="10953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6F731EB" w14:textId="2FD12851" w:rsidR="00793671" w:rsidRDefault="00E67481"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Conservation of </w:t>
                            </w:r>
                            <w:r w:rsidR="008A44FE">
                              <w:rPr>
                                <w:rFonts w:ascii="Arial" w:eastAsiaTheme="minorEastAsia" w:hAnsi="Arial" w:cs="Arial"/>
                                <w:b/>
                                <w:bCs/>
                                <w:color w:val="002060"/>
                                <w:kern w:val="24"/>
                                <w:u w:val="single"/>
                              </w:rPr>
                              <w:t>Mass</w:t>
                            </w:r>
                          </w:p>
                          <w:p w14:paraId="0A1A6D91" w14:textId="47792DFE" w:rsidR="00793671" w:rsidRDefault="008A44FE" w:rsidP="00F94010">
                            <w:pPr>
                              <w:spacing w:after="0"/>
                            </w:pPr>
                            <w:r>
                              <w:rPr>
                                <w:rFonts w:ascii="Arial" w:hAnsi="Arial" w:cs="Arial"/>
                                <w:sz w:val="20"/>
                              </w:rPr>
                              <w:t>Mass</w:t>
                            </w:r>
                            <w:r w:rsidR="00E67481">
                              <w:rPr>
                                <w:rFonts w:ascii="Arial" w:hAnsi="Arial" w:cs="Arial"/>
                                <w:sz w:val="20"/>
                              </w:rPr>
                              <w:t xml:space="preserve"> can never be created or destroyed</w:t>
                            </w:r>
                            <w:r>
                              <w:rPr>
                                <w:rFonts w:ascii="Arial" w:hAnsi="Arial" w:cs="Arial"/>
                                <w:sz w:val="20"/>
                              </w:rPr>
                              <w:t>. Particles can rearrange during chemical or physical changes however the number of particles in a system always remains the same.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5EFA4" id="Rectangle 5" o:spid="_x0000_s1031" style="position:absolute;margin-left:312pt;margin-top:87pt;width:185.25pt;height:8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w3owIAAFEFAAAOAAAAZHJzL2Uyb0RvYy54bWysVMlu2zAQvRfoPxC8N7IVO06MyIHhIEWB&#10;NAmSFDnTFGUJ4FaStuR+fR8p2VnaU1EdqNk4y5sZXl51SpKdcL4xuqDjkxElQnNTNnpT0B/PN1/O&#10;KfGB6ZJJo0VB98LTq8XnT5etnYvc1EaWwhE40X7e2oLWIdh5lnleC8X8ibFCQ1kZp1gA6zZZ6VgL&#10;70pm+Wh0lrXGldYZLryH9LpX0kXyX1WCh/uq8iIQWVDkFtLp0rmOZ7a4ZPONY7Zu+JAG+4csFGs0&#10;gh5dXbPAyNY1f7hSDXfGmyqccKMyU1UNF6kGVDMefajmqWZWpFoAjrdHmPz/c8vvdg+ONGVBp5Ro&#10;ptCiR4DG9EYKMo3wtNbPYfVkH9zAeZCx1q5yKv5RBekSpPsjpKILhEOYn07zsxl8c+jGo4vpKRj4&#10;yV6vW+fDV2EUiURBHcInKNnu1ofe9GASo3kjm/KmkTIxbrNeSUd2DP2dTGb5apLuyq36bspejDEZ&#10;DY2GGOPQi88PYqTiezcprXf+pSYt8s5n8EA4w4BWkgWQygIyrzeUMLnB5PPgUuB3t/3eH5PDzJam&#10;fQYulEjmAxQAK30DHu+uxoqvma/7XJMqmrG5agIWRjaqoKmCVBlKkDpqRRr5AbfYub5XkQrduhsa&#10;PfRxbco9mu9MvxXe8psGYW+R3QNzWAPUjNUO9zgqaQCEGShKauN+/U0e7TGd0FLSYq0A0s8tcwJF&#10;f9OY24vxZBL3MDGT6SwH495q1m81eqtWBp0d4xGxPJHRPsgDWTmjXvACLGNUqJjmiN23Y2BWoV93&#10;vCFcLJfJDLtnWbjVT5ZH5xG5CPhz98KcHeYwoFV35rCCbP5hHHvbeFOb5TaYqkmzGpHuccUwRQZ7&#10;m8ZqeGPiw/CWT1avL+HiNwAAAP//AwBQSwMEFAAGAAgAAAAhAPTzfxXiAAAACwEAAA8AAABkcnMv&#10;ZG93bnJldi54bWxMj0FPwkAQhe8m/ofNmHiTrVBaqN0SYsJB46VoQG9Ld2wburNNd4H67x1OepuX&#10;9/Lme/lqtJ044+BbRwoeJxEIpMqZlmoFH++bhwUIHzQZ3TlCBT/oYVXc3uQ6M+5CJZ63oRZcQj7T&#10;CpoQ+kxKXzVotZ+4Hom9bzdYHVgOtTSDvnC57eQ0ihJpdUv8odE9PjdYHbcnq8CVM3xZl+nrZlfu&#10;wvHrLf3c96lS93fj+glEwDH8heGKz+hQMNPBnch40SlIpjFvCWyk14MTy2U8B3FQMIuTOcgil/83&#10;FL8AAAD//wMAUEsBAi0AFAAGAAgAAAAhALaDOJL+AAAA4QEAABMAAAAAAAAAAAAAAAAAAAAAAFtD&#10;b250ZW50X1R5cGVzXS54bWxQSwECLQAUAAYACAAAACEAOP0h/9YAAACUAQAACwAAAAAAAAAAAAAA&#10;AAAvAQAAX3JlbHMvLnJlbHNQSwECLQAUAAYACAAAACEA1y3MN6MCAABRBQAADgAAAAAAAAAAAAAA&#10;AAAuAgAAZHJzL2Uyb0RvYy54bWxQSwECLQAUAAYACAAAACEA9PN/FeIAAAALAQAADwAAAAAAAAAA&#10;AAAAAAD9BAAAZHJzL2Rvd25yZXYueG1sUEsFBgAAAAAEAAQA8wAAAAwGAAAAAA==&#10;" fillcolor="#dae3f3" strokecolor="windowText" strokeweight="1pt">
                <v:textbox>
                  <w:txbxContent>
                    <w:p w14:paraId="36F731EB" w14:textId="2FD12851" w:rsidR="00793671" w:rsidRDefault="00E67481"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Conservation of </w:t>
                      </w:r>
                      <w:r w:rsidR="008A44FE">
                        <w:rPr>
                          <w:rFonts w:ascii="Arial" w:eastAsiaTheme="minorEastAsia" w:hAnsi="Arial" w:cs="Arial"/>
                          <w:b/>
                          <w:bCs/>
                          <w:color w:val="002060"/>
                          <w:kern w:val="24"/>
                          <w:u w:val="single"/>
                        </w:rPr>
                        <w:t>Mass</w:t>
                      </w:r>
                    </w:p>
                    <w:p w14:paraId="0A1A6D91" w14:textId="47792DFE" w:rsidR="00793671" w:rsidRDefault="008A44FE" w:rsidP="00F94010">
                      <w:pPr>
                        <w:spacing w:after="0"/>
                      </w:pPr>
                      <w:r>
                        <w:rPr>
                          <w:rFonts w:ascii="Arial" w:hAnsi="Arial" w:cs="Arial"/>
                          <w:sz w:val="20"/>
                        </w:rPr>
                        <w:t>Mass</w:t>
                      </w:r>
                      <w:r w:rsidR="00E67481">
                        <w:rPr>
                          <w:rFonts w:ascii="Arial" w:hAnsi="Arial" w:cs="Arial"/>
                          <w:sz w:val="20"/>
                        </w:rPr>
                        <w:t xml:space="preserve"> can never be created or destroyed</w:t>
                      </w:r>
                      <w:r>
                        <w:rPr>
                          <w:rFonts w:ascii="Arial" w:hAnsi="Arial" w:cs="Arial"/>
                          <w:sz w:val="20"/>
                        </w:rPr>
                        <w:t>. Particles can rearrange during chemical or physical changes however the number of particles in a system always remains the same.</w:t>
                      </w:r>
                    </w:p>
                  </w:txbxContent>
                </v:textbox>
                <w10:wrap anchorx="margin"/>
              </v:rect>
            </w:pict>
          </mc:Fallback>
        </mc:AlternateContent>
      </w:r>
      <w:r w:rsidR="008A44FE">
        <w:rPr>
          <w:noProof/>
        </w:rPr>
        <mc:AlternateContent>
          <mc:Choice Requires="wps">
            <w:drawing>
              <wp:anchor distT="0" distB="0" distL="114300" distR="114300" simplePos="0" relativeHeight="251678720" behindDoc="0" locked="0" layoutInCell="1" allowOverlap="1" wp14:anchorId="67229BF4" wp14:editId="57CB8EED">
                <wp:simplePos x="0" y="0"/>
                <wp:positionH relativeFrom="margin">
                  <wp:posOffset>-552450</wp:posOffset>
                </wp:positionH>
                <wp:positionV relativeFrom="paragraph">
                  <wp:posOffset>3724275</wp:posOffset>
                </wp:positionV>
                <wp:extent cx="4476750" cy="1685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4476750" cy="16859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B0AFABA" w14:textId="6979946B" w:rsidR="00793671" w:rsidRDefault="008A44FE"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Changing State</w:t>
                            </w:r>
                          </w:p>
                          <w:p w14:paraId="0B4A4D37" w14:textId="4B73A8E7" w:rsidR="00EB4862" w:rsidRDefault="008A44FE" w:rsidP="001474DB">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process of changing between a solid and a liquid is melting (solid to liquid) or freezing (liquid to solid). The process of changing between a liquid and a gas is evaporating, boiling (liquid to gas), or condensing (gas to liquid). When a substance changes state there is no chemical change, only physical. No new substance is formed and the substance can return to its original state. The number of particles remains the same and the mass is conserved.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29BF4" id="Rectangle 9" o:spid="_x0000_s1032" style="position:absolute;margin-left:-43.5pt;margin-top:293.25pt;width:352.5pt;height:13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nQogIAAFEFAAAOAAAAZHJzL2Uyb0RvYy54bWysVMlu2zAQvRfoPxC8N7INL7EQOTAcpCiQ&#10;pkGTImeaohaAW0nasvv1faRkZ2lPRXWgZuMsb2Z4dX1QkuyF863RBR1fjCgRmpuy1XVBfzzdfrqk&#10;xAemSyaNFgU9Ck+vVx8/XHU2FxPTGFkKR+BE+7yzBW1CsHmWed4IxfyFsUJDWRmnWADr6qx0rIN3&#10;JbPJaDTPOuNK6wwX3kN60yvpKvmvKsHDt6ryIhBZUOQW0unSuY1ntrpiee2YbVo+pMH+IQvFWo2g&#10;Z1c3LDCyc+0frlTLnfGmChfcqMxUVctFqgHVjEfvqnlsmBWpFoDj7Rkm///c8vv9gyNtWdAlJZop&#10;tOg7QGO6loIsIzyd9TmsHu2DGzgPMtZ6qJyKf1RBDgnS4xlScQiEQzidLuaLGZDn0I3nl7PlZBa9&#10;Zi/XrfPhszCKRKKgDuETlGx/50NvejKJ0byRbXnbSpkYV2830pE9Q38Ra7KZprtyp76ashdjTEZD&#10;oyHGOPTiy5MYqfjeTUrrjX+pSYe8Jwt4IJxhQCvJAkhlAZnXNSVM1ph8HlwK/Oa2P/pzcpjZ0nRP&#10;wIUSyXyAAmClb8DjzdVY8Q3zTZ9rUkUzlqs2YGFkqwqaKkiVoQSpo1akkR9wi53rexWpcNgeUqPn&#10;0VGUbE15RPOd6bfCW37bIuwdsntgDmuAmrHa4RuOShoAYQaKksa4X3+TR3tMJ7SUdFgrgPRzx5xA&#10;0V805nY5nk7jHiZmOltMwLjXmu1rjd6pjUFnx3hELE9ktA/yRFbOqGe8AOsYFSqmOWL37RiYTejX&#10;HW8IF+t1MsPuWRbu9KPl0XlELgL+dHhmzg5zGNCqe3NaQZa/G8feNt7UZr0LpmrTrL7gimGKDPY2&#10;jdXwxsSH4TWfrF5ewtVvAAAA//8DAFBLAwQUAAYACAAAACEAow9Xs+IAAAALAQAADwAAAGRycy9k&#10;b3ducmV2LnhtbEyPwU7DMBBE70j8g7VI3FqnRUmsNJuqQuoBxCUtKnBzk20SNbaj2G3D37Oc4Dg7&#10;o9k3+XoyvbjS6DtnERbzCATZytWdbRDe99uZAuGDtrXunSWEb/KwLu7vcp3V7mZLuu5CI7jE+kwj&#10;tCEMmZS+asloP3cDWfZObjQ6sBwbWY/6xuWml8soSqTRneUPrR7ouaXqvLsYBFc+0cumTF+3h/IQ&#10;zl9v6efHkCI+PkybFYhAU/gLwy8+o0PBTEd3sbUXPcJMpbwlIMQqiUFwIlkovhwRVLyMQBa5/L+h&#10;+AEAAP//AwBQSwECLQAUAAYACAAAACEAtoM4kv4AAADhAQAAEwAAAAAAAAAAAAAAAAAAAAAAW0Nv&#10;bnRlbnRfVHlwZXNdLnhtbFBLAQItABQABgAIAAAAIQA4/SH/1gAAAJQBAAALAAAAAAAAAAAAAAAA&#10;AC8BAABfcmVscy8ucmVsc1BLAQItABQABgAIAAAAIQAO4tnQogIAAFEFAAAOAAAAAAAAAAAAAAAA&#10;AC4CAABkcnMvZTJvRG9jLnhtbFBLAQItABQABgAIAAAAIQCjD1ez4gAAAAsBAAAPAAAAAAAAAAAA&#10;AAAAAPwEAABkcnMvZG93bnJldi54bWxQSwUGAAAAAAQABADzAAAACwYAAAAA&#10;" fillcolor="#dae3f3" strokecolor="windowText" strokeweight="1pt">
                <v:textbox>
                  <w:txbxContent>
                    <w:p w14:paraId="2B0AFABA" w14:textId="6979946B" w:rsidR="00793671" w:rsidRDefault="008A44FE"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Changing State</w:t>
                      </w:r>
                    </w:p>
                    <w:p w14:paraId="0B4A4D37" w14:textId="4B73A8E7" w:rsidR="00EB4862" w:rsidRDefault="008A44FE" w:rsidP="001474DB">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process of changing between a solid and a liquid is melting (solid to liquid) or freezing (liquid to solid). The process of changing between a liquid and a gas is evaporating, boiling (liquid to gas), or condensing (gas to liquid). When a substance changes state there is no chemical change, only physical. No new substance is formed and the substance can return to its original state. The number of particles remains the same and the mass is conserved.</w:t>
                      </w:r>
                    </w:p>
                  </w:txbxContent>
                </v:textbox>
                <w10:wrap anchorx="margin"/>
              </v:rect>
            </w:pict>
          </mc:Fallback>
        </mc:AlternateContent>
      </w:r>
      <w:r w:rsidR="008A44FE">
        <w:rPr>
          <w:noProof/>
        </w:rPr>
        <mc:AlternateContent>
          <mc:Choice Requires="wps">
            <w:drawing>
              <wp:anchor distT="0" distB="0" distL="114300" distR="114300" simplePos="0" relativeHeight="251698176" behindDoc="0" locked="0" layoutInCell="1" allowOverlap="1" wp14:anchorId="24A211C1" wp14:editId="02BE4CD4">
                <wp:simplePos x="0" y="0"/>
                <wp:positionH relativeFrom="margin">
                  <wp:posOffset>-561975</wp:posOffset>
                </wp:positionH>
                <wp:positionV relativeFrom="paragraph">
                  <wp:posOffset>5438775</wp:posOffset>
                </wp:positionV>
                <wp:extent cx="4495800" cy="704850"/>
                <wp:effectExtent l="0" t="0" r="19050" b="19050"/>
                <wp:wrapNone/>
                <wp:docPr id="1844864652" name="Rectangle 1844864652"/>
                <wp:cNvGraphicFramePr/>
                <a:graphic xmlns:a="http://schemas.openxmlformats.org/drawingml/2006/main">
                  <a:graphicData uri="http://schemas.microsoft.com/office/word/2010/wordprocessingShape">
                    <wps:wsp>
                      <wps:cNvSpPr/>
                      <wps:spPr>
                        <a:xfrm>
                          <a:off x="0" y="0"/>
                          <a:ext cx="4495800" cy="7048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BA0F74C" w14:textId="6204B321" w:rsidR="00F94010" w:rsidRDefault="008A44FE" w:rsidP="00F94010">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Internal Energy</w:t>
                            </w:r>
                          </w:p>
                          <w:p w14:paraId="4442CE9E" w14:textId="6DDD257A" w:rsidR="00F94010" w:rsidRPr="008266C6" w:rsidRDefault="008A44FE" w:rsidP="00F94010">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sum of the kinetic energy (speed) and potential energy (space between particles) of a substance.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211C1" id="Rectangle 1844864652" o:spid="_x0000_s1033" style="position:absolute;margin-left:-44.25pt;margin-top:428.25pt;width:354pt;height:5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pDqwIAAGIFAAAOAAAAZHJzL2Uyb0RvYy54bWysVFtv2jAUfp+0/2D5fQ2gUChqqBBVp0ld&#10;V62d+mwcJ0TybbYhYb9+n51AabenaTwEn4vP5fvO8fVNpyTZC+cbows6vhhRIjQ3ZaPrgv54vvs0&#10;p8QHpksmjRYFPQhPb5YfP1y3diEmZmtkKRxBEO0XrS3oNgS7yDLPt0Ixf2Gs0DBWxikWILo6Kx1r&#10;EV3JbDIaXWatcaV1hgvvob3tjXSZ4leV4OFbVXkRiCwoagvp69J3E7/Z8potasfstuFDGewfqlCs&#10;0Uh6CnXLAiM71/wRSjXcGW+qcMGNykxVNVykHtDNePSum6ctsyL1AnC8PcHk/19Y/rB/dKQpwd08&#10;z+eX+eV0QolmClx9B3pM11KQMxsAa61f4N6TfXSD5HGM3XeVU/EffZEugXw4gSy6QDiUeX41nY/A&#10;BYdtNsrn08RC9nrbOh8+C6NIPBTUoYyELdvf+4CMcD26xGTeyKa8a6RMgqs3a+nInoHwPJ9N1nm6&#10;K3fqqyl7NeYG+RPzUGM+ejWK6tWI7/swKdeb+FKTFlhNZqkDhomtJAtoRllg6HVNCZM1VoEHlxK/&#10;ue0P/lQchrg07TNgoUQyH2AAVukXa4tFnDcWO75lftvXmkx9C6oJ2CDZqIKmDo5oSh3xEGkHBtwi&#10;cT1V8RS6TZeYn8VAUbMx5QHT4Ey/Jt7yuwZp71HdI3PYC7CGXQ/f8KmkARBmOFGyNe7X3/TRH+MK&#10;KyUt9gwg/dwxJ9D0F41BvhrneVzMJOTT2QSCO7dszi16p9YGzI7xqliejtE/yOOxcka94ElYxaww&#10;Mc2Ru6djENah3388KlysVskNy2hZuNdPlsfgEbkI+HP3wpwd5jCAqgdz3Em2eDeOvW+8qc1qF0zV&#10;pFl9xRWcRgGLnNgdHp34UpzLyev1aVz+BgAA//8DAFBLAwQUAAYACAAAACEAhtIffuIAAAALAQAA&#10;DwAAAGRycy9kb3ducmV2LnhtbEyPTU/DMAyG70j8h8hI3LZ0TP1YaTpNk3YAcelAA25ZY9pqjVM1&#10;2Vb+PeYEt9fyo9ePi/Vke3HB0XeOFCzmEQik2pmOGgVvr7tZBsIHTUb3jlDBN3pYl7c3hc6Nu1KF&#10;l31oBJeQz7WCNoQhl9LXLVrt525A4t2XG60OPI6NNKO+crnt5UMUJdLqjvhCqwfctlif9merwFVL&#10;fNpU6fPuUB3C6fMl/XgfUqXu76bNI4iAU/iD4Vef1aFkp6M7k/GiVzDLsphRBVmccGAiWaw4HBWs&#10;kjQGWRby/w/lDwAAAP//AwBQSwECLQAUAAYACAAAACEAtoM4kv4AAADhAQAAEwAAAAAAAAAAAAAA&#10;AAAAAAAAW0NvbnRlbnRfVHlwZXNdLnhtbFBLAQItABQABgAIAAAAIQA4/SH/1gAAAJQBAAALAAAA&#10;AAAAAAAAAAAAAC8BAABfcmVscy8ucmVsc1BLAQItABQABgAIAAAAIQBbBRpDqwIAAGIFAAAOAAAA&#10;AAAAAAAAAAAAAC4CAABkcnMvZTJvRG9jLnhtbFBLAQItABQABgAIAAAAIQCG0h9+4gAAAAsBAAAP&#10;AAAAAAAAAAAAAAAAAAUFAABkcnMvZG93bnJldi54bWxQSwUGAAAAAAQABADzAAAAFAYAAAAA&#10;" fillcolor="#dae3f3" strokecolor="windowText" strokeweight="1pt">
                <v:textbox>
                  <w:txbxContent>
                    <w:p w14:paraId="7BA0F74C" w14:textId="6204B321" w:rsidR="00F94010" w:rsidRDefault="008A44FE" w:rsidP="00F94010">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Internal Energy</w:t>
                      </w:r>
                    </w:p>
                    <w:p w14:paraId="4442CE9E" w14:textId="6DDD257A" w:rsidR="00F94010" w:rsidRPr="008266C6" w:rsidRDefault="008A44FE" w:rsidP="00F94010">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sum of the kinetic energy (speed) and potential energy (space between particles) of a substance.</w:t>
                      </w:r>
                    </w:p>
                  </w:txbxContent>
                </v:textbox>
                <w10:wrap anchorx="margin"/>
              </v:rect>
            </w:pict>
          </mc:Fallback>
        </mc:AlternateContent>
      </w:r>
      <w:r w:rsidR="0055223C">
        <w:rPr>
          <w:noProof/>
        </w:rPr>
        <mc:AlternateContent>
          <mc:Choice Requires="wps">
            <w:drawing>
              <wp:anchor distT="0" distB="0" distL="114300" distR="114300" simplePos="0" relativeHeight="251666432" behindDoc="0" locked="0" layoutInCell="1" allowOverlap="1" wp14:anchorId="7B7C5DBE" wp14:editId="483E37BD">
                <wp:simplePos x="0" y="0"/>
                <wp:positionH relativeFrom="column">
                  <wp:posOffset>4010026</wp:posOffset>
                </wp:positionH>
                <wp:positionV relativeFrom="paragraph">
                  <wp:posOffset>361950</wp:posOffset>
                </wp:positionV>
                <wp:extent cx="2289810" cy="714375"/>
                <wp:effectExtent l="0" t="0" r="15240" b="28575"/>
                <wp:wrapNone/>
                <wp:docPr id="14" name="Rectangle 14"/>
                <wp:cNvGraphicFramePr/>
                <a:graphic xmlns:a="http://schemas.openxmlformats.org/drawingml/2006/main">
                  <a:graphicData uri="http://schemas.microsoft.com/office/word/2010/wordprocessingShape">
                    <wps:wsp>
                      <wps:cNvSpPr/>
                      <wps:spPr>
                        <a:xfrm>
                          <a:off x="0" y="0"/>
                          <a:ext cx="2289810" cy="71437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66DCC" w14:textId="77777777" w:rsidR="00C043EC" w:rsidRDefault="00797273"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0CDF209A" w14:textId="3882C2C4" w:rsidR="00E955A1" w:rsidRPr="00CB20F2" w:rsidRDefault="00197B04" w:rsidP="00CB20F2">
                            <w:pPr>
                              <w:jc w:val="center"/>
                              <w:rPr>
                                <w:rFonts w:ascii="Arial" w:hAnsi="Arial" w:cs="Arial"/>
                              </w:rPr>
                            </w:pPr>
                            <w:proofErr w:type="gramStart"/>
                            <w:r>
                              <w:rPr>
                                <w:rFonts w:ascii="Arial" w:hAnsi="Arial" w:cs="Arial"/>
                                <w:bCs/>
                                <w:color w:val="000000" w:themeColor="text1"/>
                                <w:kern w:val="24"/>
                              </w:rPr>
                              <w:t>Regular</w:t>
                            </w:r>
                            <w:r w:rsidR="001474DB">
                              <w:rPr>
                                <w:rFonts w:ascii="Arial" w:hAnsi="Arial" w:cs="Arial"/>
                                <w:bCs/>
                                <w:color w:val="000000" w:themeColor="text1"/>
                                <w:kern w:val="24"/>
                              </w:rPr>
                              <w:t xml:space="preserve">  </w:t>
                            </w:r>
                            <w:r>
                              <w:rPr>
                                <w:rFonts w:ascii="Arial" w:hAnsi="Arial" w:cs="Arial"/>
                                <w:bCs/>
                                <w:color w:val="000000" w:themeColor="text1"/>
                                <w:kern w:val="24"/>
                              </w:rPr>
                              <w:t>Collisions</w:t>
                            </w:r>
                            <w:proofErr w:type="gramEnd"/>
                            <w:r w:rsidR="001474DB">
                              <w:rPr>
                                <w:rFonts w:ascii="Arial" w:hAnsi="Arial" w:cs="Arial"/>
                                <w:bCs/>
                                <w:color w:val="000000" w:themeColor="text1"/>
                                <w:kern w:val="24"/>
                              </w:rPr>
                              <w:t xml:space="preserve">  </w:t>
                            </w:r>
                            <w:r>
                              <w:rPr>
                                <w:rFonts w:ascii="Arial" w:hAnsi="Arial" w:cs="Arial"/>
                                <w:bCs/>
                                <w:color w:val="000000" w:themeColor="text1"/>
                                <w:kern w:val="24"/>
                              </w:rPr>
                              <w:t>Vaporisation  Fusion</w:t>
                            </w:r>
                            <w:r w:rsidR="001474DB">
                              <w:rPr>
                                <w:rFonts w:ascii="Arial" w:hAnsi="Arial" w:cs="Arial"/>
                                <w:bCs/>
                                <w:color w:val="000000" w:themeColor="text1"/>
                                <w:kern w:val="24"/>
                              </w:rPr>
                              <w:t xml:space="preserve">  </w:t>
                            </w:r>
                            <w:r w:rsidR="00974BDE">
                              <w:rPr>
                                <w:rFonts w:ascii="Arial" w:hAnsi="Arial" w:cs="Arial"/>
                                <w:bCs/>
                                <w:color w:val="000000" w:themeColor="text1"/>
                                <w:kern w:val="24"/>
                              </w:rPr>
                              <w:t>Conservation</w:t>
                            </w:r>
                            <w:r w:rsidR="00E955A1" w:rsidRPr="00E955A1">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C5DBE" id="Rectangle 14" o:spid="_x0000_s1034" style="position:absolute;margin-left:315.75pt;margin-top:28.5pt;width:180.3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Z4sgIAAP8FAAAOAAAAZHJzL2Uyb0RvYy54bWysVN9P2zAQfp+0/8Hy+0jTFSgVKapATJMY&#10;IGDi2XXsJpLj82y3SffX72wnoWNsk6b1IbXvx3d3n+/u/KJrFNkJ62rQBc2PJpQIzaGs9aagX5+u&#10;P8wpcZ7pkinQoqB74ejF8v2789YsxBQqUKWwBEG0W7SmoJX3ZpFljleiYe4IjNColGAb5vFqN1lp&#10;WYvojcqmk8lJ1oItjQUunEPpVVLSZcSXUnB/J6UTnqiCYm4+fm38rsM3W56zxcYyU9W8T4P9QxYN&#10;qzUGHaGumGdka+tfoJqaW3Ag/RGHJgMpay5iDVhNPnlVzWPFjIi1IDnOjDS5/wfLb3f3ltQlvt2M&#10;Es0afKMHZI3pjRIEZUhQa9wC7R7Nve1vDo+h2k7aJvxjHaSLpO5HUkXnCUfhdDo/m+fIPUfdaT77&#10;eHocQLMXb2Od/ySgIeFQUIvhI5dsd+N8Mh1MQjAHqi6va6XiJTSKuFSW7Bg+MeNcaD+L7mrbfIEy&#10;yWcT/KXHRjG2RBKfDGLMJrZcQIq5/RRE6b/F9V3eF3XgiKDBMwv8Jcbiye+VCHhKPwiJ1AeOYsJj&#10;Boe15ElVsVIk8fFvc46AAVkiOSN2D/AWT0POvX1wFXFmRufJnxJLTzN6xMig/ejc1BrsWwDKj5GT&#10;/UBSoiaw5Lt1F9tyHngNkjWUe2xVC2mGneHXNfbLDXP+nlkcWmwxXET+Dj9SQVtQ6E+UVGC/vyUP&#10;9jhLqKWkxSVQUPdty6ygRH3WOGVn+WwWtka8zI5Pp3ixh5r1oUZvm0vAJsxx5Rkej8Heq+EoLTTP&#10;uK9WISqqmOYYu6Dc2+Fy6dNywo3HxWoVzXBTGOZv9KPhATzwHObhqXtm1vRD43HcbmFYGGzxanaS&#10;bfDUsNp6kHUcrBde+xfALRPbv9+IYY0d3qPVy95e/gAAAP//AwBQSwMEFAAGAAgAAAAhABTUy7bg&#10;AAAACgEAAA8AAABkcnMvZG93bnJldi54bWxMj11LxDAQRd8F/0MYwTc3baXV1qaLCOIHCNpdFh9n&#10;m9gWm0lp0t3qr3d80sdhDveeW64XO4iDmXzvSEG8ikAYapzuqVWw3dxfXIPwAUnj4Mgo+DIe1tXp&#10;SYmFdkd6M4c6tIJDyBeooAthLKT0TWcs+pUbDfHvw00WA59TK/WERw63g0yiKJMWe+KGDkdz15nm&#10;s56tgu/xAe0Gm+eX9/r10SVpUs9PO6XOz5bbGxDBLOEPhl99VoeKnfZuJu3FoCC7jFNGFaRXvImB&#10;PE9iEHsmszwFWZXy/4TqBwAA//8DAFBLAQItABQABgAIAAAAIQC2gziS/gAAAOEBAAATAAAAAAAA&#10;AAAAAAAAAAAAAABbQ29udGVudF9UeXBlc10ueG1sUEsBAi0AFAAGAAgAAAAhADj9If/WAAAAlAEA&#10;AAsAAAAAAAAAAAAAAAAALwEAAF9yZWxzLy5yZWxzUEsBAi0AFAAGAAgAAAAhAD0NlniyAgAA/wUA&#10;AA4AAAAAAAAAAAAAAAAALgIAAGRycy9lMm9Eb2MueG1sUEsBAi0AFAAGAAgAAAAhABTUy7bgAAAA&#10;CgEAAA8AAAAAAAAAAAAAAAAADAUAAGRycy9kb3ducmV2LnhtbFBLBQYAAAAABAAEAPMAAAAZBgAA&#10;AAA=&#10;" fillcolor="#ffe599 [1303]" strokecolor="black [3213]" strokeweight="1pt">
                <v:textbox>
                  <w:txbxContent>
                    <w:p w14:paraId="54F66DCC" w14:textId="77777777" w:rsidR="00C043EC" w:rsidRDefault="00797273"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0CDF209A" w14:textId="3882C2C4" w:rsidR="00E955A1" w:rsidRPr="00CB20F2" w:rsidRDefault="00197B04" w:rsidP="00CB20F2">
                      <w:pPr>
                        <w:jc w:val="center"/>
                        <w:rPr>
                          <w:rFonts w:ascii="Arial" w:hAnsi="Arial" w:cs="Arial"/>
                        </w:rPr>
                      </w:pPr>
                      <w:proofErr w:type="gramStart"/>
                      <w:r>
                        <w:rPr>
                          <w:rFonts w:ascii="Arial" w:hAnsi="Arial" w:cs="Arial"/>
                          <w:bCs/>
                          <w:color w:val="000000" w:themeColor="text1"/>
                          <w:kern w:val="24"/>
                        </w:rPr>
                        <w:t>Regular</w:t>
                      </w:r>
                      <w:r w:rsidR="001474DB">
                        <w:rPr>
                          <w:rFonts w:ascii="Arial" w:hAnsi="Arial" w:cs="Arial"/>
                          <w:bCs/>
                          <w:color w:val="000000" w:themeColor="text1"/>
                          <w:kern w:val="24"/>
                        </w:rPr>
                        <w:t xml:space="preserve">  </w:t>
                      </w:r>
                      <w:r>
                        <w:rPr>
                          <w:rFonts w:ascii="Arial" w:hAnsi="Arial" w:cs="Arial"/>
                          <w:bCs/>
                          <w:color w:val="000000" w:themeColor="text1"/>
                          <w:kern w:val="24"/>
                        </w:rPr>
                        <w:t>Collisions</w:t>
                      </w:r>
                      <w:proofErr w:type="gramEnd"/>
                      <w:r w:rsidR="001474DB">
                        <w:rPr>
                          <w:rFonts w:ascii="Arial" w:hAnsi="Arial" w:cs="Arial"/>
                          <w:bCs/>
                          <w:color w:val="000000" w:themeColor="text1"/>
                          <w:kern w:val="24"/>
                        </w:rPr>
                        <w:t xml:space="preserve">  </w:t>
                      </w:r>
                      <w:r>
                        <w:rPr>
                          <w:rFonts w:ascii="Arial" w:hAnsi="Arial" w:cs="Arial"/>
                          <w:bCs/>
                          <w:color w:val="000000" w:themeColor="text1"/>
                          <w:kern w:val="24"/>
                        </w:rPr>
                        <w:t>Vaporisation  Fusion</w:t>
                      </w:r>
                      <w:r w:rsidR="001474DB">
                        <w:rPr>
                          <w:rFonts w:ascii="Arial" w:hAnsi="Arial" w:cs="Arial"/>
                          <w:bCs/>
                          <w:color w:val="000000" w:themeColor="text1"/>
                          <w:kern w:val="24"/>
                        </w:rPr>
                        <w:t xml:space="preserve">  </w:t>
                      </w:r>
                      <w:r w:rsidR="00974BDE">
                        <w:rPr>
                          <w:rFonts w:ascii="Arial" w:hAnsi="Arial" w:cs="Arial"/>
                          <w:bCs/>
                          <w:color w:val="000000" w:themeColor="text1"/>
                          <w:kern w:val="24"/>
                        </w:rPr>
                        <w:t>Conservation</w:t>
                      </w:r>
                      <w:r w:rsidR="00E955A1" w:rsidRPr="00E955A1">
                        <w:rPr>
                          <w:rFonts w:ascii="Arial" w:hAnsi="Arial" w:cs="Arial"/>
                          <w:color w:val="000000" w:themeColor="text1"/>
                        </w:rPr>
                        <w:t xml:space="preserve"> </w:t>
                      </w:r>
                    </w:p>
                  </w:txbxContent>
                </v:textbox>
              </v:rect>
            </w:pict>
          </mc:Fallback>
        </mc:AlternateContent>
      </w:r>
      <w:r w:rsidR="0055223C">
        <w:rPr>
          <w:noProof/>
        </w:rPr>
        <mc:AlternateContent>
          <mc:Choice Requires="wps">
            <w:drawing>
              <wp:anchor distT="0" distB="0" distL="114300" distR="114300" simplePos="0" relativeHeight="251667456" behindDoc="0" locked="0" layoutInCell="1" allowOverlap="1" wp14:anchorId="1397293F" wp14:editId="14656F4A">
                <wp:simplePos x="0" y="0"/>
                <wp:positionH relativeFrom="margin">
                  <wp:posOffset>923925</wp:posOffset>
                </wp:positionH>
                <wp:positionV relativeFrom="paragraph">
                  <wp:posOffset>342900</wp:posOffset>
                </wp:positionV>
                <wp:extent cx="2990850" cy="18288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990850" cy="182880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0FA4C" w14:textId="2A55BDF3" w:rsidR="00803EF9" w:rsidRDefault="0055223C" w:rsidP="005B3711">
                            <w:pPr>
                              <w:spacing w:after="0"/>
                              <w:rPr>
                                <w:rFonts w:ascii="Arial" w:hAnsi="Arial" w:cs="Arial"/>
                                <w:b/>
                                <w:bCs/>
                                <w:color w:val="002060"/>
                                <w:kern w:val="24"/>
                                <w:u w:val="single"/>
                              </w:rPr>
                            </w:pPr>
                            <w:r>
                              <w:rPr>
                                <w:rFonts w:ascii="Arial" w:hAnsi="Arial" w:cs="Arial"/>
                                <w:b/>
                                <w:bCs/>
                                <w:color w:val="002060"/>
                                <w:kern w:val="24"/>
                                <w:u w:val="single"/>
                              </w:rPr>
                              <w:t>Particles</w:t>
                            </w:r>
                          </w:p>
                          <w:p w14:paraId="4BA7C2F9" w14:textId="0CC38329" w:rsidR="00E67481" w:rsidRDefault="0055223C" w:rsidP="005B3711">
                            <w:pPr>
                              <w:spacing w:after="0"/>
                              <w:rPr>
                                <w:rFonts w:ascii="Arial" w:hAnsi="Arial" w:cs="Arial"/>
                                <w:color w:val="002060"/>
                                <w:kern w:val="24"/>
                              </w:rPr>
                            </w:pPr>
                            <w:r w:rsidRPr="0055223C">
                              <w:rPr>
                                <w:rFonts w:ascii="Arial" w:hAnsi="Arial" w:cs="Arial"/>
                                <w:b/>
                                <w:bCs/>
                                <w:color w:val="002060"/>
                                <w:kern w:val="24"/>
                                <w:u w:val="single"/>
                              </w:rPr>
                              <w:t>Solids</w:t>
                            </w:r>
                            <w:r>
                              <w:rPr>
                                <w:rFonts w:ascii="Arial" w:hAnsi="Arial" w:cs="Arial"/>
                                <w:color w:val="002060"/>
                                <w:kern w:val="24"/>
                              </w:rPr>
                              <w:t xml:space="preserve"> – regular arrangement, particles close together in fixed position, strong forces, low energy and can only vibrate.</w:t>
                            </w:r>
                          </w:p>
                          <w:p w14:paraId="5AAED97B" w14:textId="525B97C1" w:rsidR="0055223C" w:rsidRDefault="0055223C" w:rsidP="005B3711">
                            <w:pPr>
                              <w:spacing w:after="0"/>
                              <w:rPr>
                                <w:rFonts w:ascii="Arial" w:hAnsi="Arial" w:cs="Arial"/>
                                <w:color w:val="002060"/>
                                <w:kern w:val="24"/>
                              </w:rPr>
                            </w:pPr>
                            <w:r w:rsidRPr="0055223C">
                              <w:rPr>
                                <w:rFonts w:ascii="Arial" w:hAnsi="Arial" w:cs="Arial"/>
                                <w:b/>
                                <w:bCs/>
                                <w:color w:val="002060"/>
                                <w:kern w:val="24"/>
                                <w:u w:val="single"/>
                              </w:rPr>
                              <w:t>Liquids</w:t>
                            </w:r>
                            <w:r>
                              <w:rPr>
                                <w:rFonts w:ascii="Arial" w:hAnsi="Arial" w:cs="Arial"/>
                                <w:color w:val="002060"/>
                                <w:kern w:val="24"/>
                              </w:rPr>
                              <w:t xml:space="preserve"> – irregular arrangement, close together, free to move, weaker forces, more energy.</w:t>
                            </w:r>
                          </w:p>
                          <w:p w14:paraId="1D9906F8" w14:textId="22866A92" w:rsidR="0055223C" w:rsidRPr="00BA3294" w:rsidRDefault="0055223C" w:rsidP="005B3711">
                            <w:pPr>
                              <w:spacing w:after="0"/>
                              <w:rPr>
                                <w:rFonts w:ascii="Arial" w:hAnsi="Arial" w:cs="Arial"/>
                                <w:color w:val="002060"/>
                                <w:kern w:val="24"/>
                              </w:rPr>
                            </w:pPr>
                            <w:r w:rsidRPr="0055223C">
                              <w:rPr>
                                <w:rFonts w:ascii="Arial" w:hAnsi="Arial" w:cs="Arial"/>
                                <w:b/>
                                <w:bCs/>
                                <w:color w:val="002060"/>
                                <w:kern w:val="24"/>
                                <w:u w:val="single"/>
                              </w:rPr>
                              <w:t>Gases</w:t>
                            </w:r>
                            <w:r>
                              <w:rPr>
                                <w:rFonts w:ascii="Arial" w:hAnsi="Arial" w:cs="Arial"/>
                                <w:color w:val="002060"/>
                                <w:kern w:val="24"/>
                              </w:rPr>
                              <w:t xml:space="preserve"> – irregular arrangement, particles separate, very weak forces, lots of energy, move randomly.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7293F" id="Rectangle 15" o:spid="_x0000_s1035" style="position:absolute;margin-left:72.75pt;margin-top:27pt;width:235.5pt;height:2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50sQIAAAAGAAAOAAAAZHJzL2Uyb0RvYy54bWysVFtP2zAUfp+0/2D5fSSpKGsjUlSBmCYx&#10;QMDEs+vYTSTfZrtNul+/YzsJHWObNO3FOffLl3PO+UUvBdoz61qtKlyc5BgxRXXdqm2Fvz5df1hg&#10;5DxRNRFasQofmMMXq/fvzjtTsplutKiZRRBEubIzFW68N2WWOdowSdyJNkyBkmsriQfWbrPakg6i&#10;S5HN8vws67StjdWUOQfSq6TEqxifc0b9HeeOeSQqDLX5+Nr4bsKbrc5JubXENC0dyiD/UIUkrYKk&#10;U6gr4gna2faXULKlVjvN/QnVMtOct5TFHqCbIn/VzWNDDIu9ADjOTDC5/xeW3u7vLWpr+HdzjBSR&#10;8I8eADWitoIhkAFAnXEl2D2aeztwDsjQbc+tDF/oA/UR1MMEKus9oiCcLZf5Yg7YU9AVi9likUfY&#10;sxd3Y53/xLREgaiwhfwRTLK/cR5SguloErI5Ldr6uhUiMmFS2KWwaE/gHxNKmfJn0V3s5BddJznM&#10;SkpLShDDTCQx1DJVE2cuRIoJf0oi1N/y+r4IUEGlR47ABc8sAJggi5Q/CBbiCfXAOGAfQIoFTxUc&#10;91IkVUNqlsTz39YcA4bIHMCZYg8B3sJprHmwD64sLs3knP+psNTw5BEza+UnZ9kqbd8KIPyUOdmP&#10;ICVoAkq+3/RxLpfjCG50fYBZtTotsTP0uoV5uSHO3xMLWwszBpfI38HDhe4qrAcKo0bb72/Jgz0s&#10;E2gx6uAKVNh92xHLMBKfFazZsjg9DWcjMqfzjzNg7LFmc6xRO3mpYQgLuHmGRjLYezGS3Gr5DAdr&#10;HbKCiigKuStMvR2ZS5+uE5w8ytbraAanwhB/ox4NDcEDzmEfnvpnYs2wNB727VaPF4OUr3Yn2QZP&#10;pdc7r3kbFysgnXAd/gCcmTjFw0kMd+yYj1Yvh3v1AwAA//8DAFBLAwQUAAYACAAAACEA5cbm4OAA&#10;AAAKAQAADwAAAGRycy9kb3ducmV2LnhtbEyPQU+DQBCF7yb+h82YeLMLCKjI0lQT00NPrTX2uGVH&#10;ILKzyG4p/nvHkx7fmy9v3iuXs+3FhKPvHCmIFxEIpNqZjhoF+9eXm3sQPmgyuneECr7Rw7K6vCh1&#10;YdyZtjjtQiM4hHyhFbQhDIWUvm7Rar9wAxLfPtxodWA5NtKM+szhtpdJFOXS6o74Q6sHfG6x/tyd&#10;rAKbPty9RRuzSuLN/jB9Pa2374e1UtdX8+oRRMA5/MHwW5+rQ8Wdju5ExouedZpljCrIUt7EQB7n&#10;bBwV3KZJBLIq5f8J1Q8AAAD//wMAUEsBAi0AFAAGAAgAAAAhALaDOJL+AAAA4QEAABMAAAAAAAAA&#10;AAAAAAAAAAAAAFtDb250ZW50X1R5cGVzXS54bWxQSwECLQAUAAYACAAAACEAOP0h/9YAAACUAQAA&#10;CwAAAAAAAAAAAAAAAAAvAQAAX3JlbHMvLnJlbHNQSwECLQAUAAYACAAAACEAEPTudLECAAAABgAA&#10;DgAAAAAAAAAAAAAAAAAuAgAAZHJzL2Uyb0RvYy54bWxQSwECLQAUAAYACAAAACEA5cbm4OAAAAAK&#10;AQAADwAAAAAAAAAAAAAAAAALBQAAZHJzL2Rvd25yZXYueG1sUEsFBgAAAAAEAAQA8wAAABgGAAAA&#10;AA==&#10;" fillcolor="#e2efd9 [665]" strokecolor="black [3213]" strokeweight="1pt">
                <v:textbox>
                  <w:txbxContent>
                    <w:p w14:paraId="5C00FA4C" w14:textId="2A55BDF3" w:rsidR="00803EF9" w:rsidRDefault="0055223C" w:rsidP="005B3711">
                      <w:pPr>
                        <w:spacing w:after="0"/>
                        <w:rPr>
                          <w:rFonts w:ascii="Arial" w:hAnsi="Arial" w:cs="Arial"/>
                          <w:b/>
                          <w:bCs/>
                          <w:color w:val="002060"/>
                          <w:kern w:val="24"/>
                          <w:u w:val="single"/>
                        </w:rPr>
                      </w:pPr>
                      <w:r>
                        <w:rPr>
                          <w:rFonts w:ascii="Arial" w:hAnsi="Arial" w:cs="Arial"/>
                          <w:b/>
                          <w:bCs/>
                          <w:color w:val="002060"/>
                          <w:kern w:val="24"/>
                          <w:u w:val="single"/>
                        </w:rPr>
                        <w:t>Particles</w:t>
                      </w:r>
                    </w:p>
                    <w:p w14:paraId="4BA7C2F9" w14:textId="0CC38329" w:rsidR="00E67481" w:rsidRDefault="0055223C" w:rsidP="005B3711">
                      <w:pPr>
                        <w:spacing w:after="0"/>
                        <w:rPr>
                          <w:rFonts w:ascii="Arial" w:hAnsi="Arial" w:cs="Arial"/>
                          <w:color w:val="002060"/>
                          <w:kern w:val="24"/>
                        </w:rPr>
                      </w:pPr>
                      <w:r w:rsidRPr="0055223C">
                        <w:rPr>
                          <w:rFonts w:ascii="Arial" w:hAnsi="Arial" w:cs="Arial"/>
                          <w:b/>
                          <w:bCs/>
                          <w:color w:val="002060"/>
                          <w:kern w:val="24"/>
                          <w:u w:val="single"/>
                        </w:rPr>
                        <w:t>Solids</w:t>
                      </w:r>
                      <w:r>
                        <w:rPr>
                          <w:rFonts w:ascii="Arial" w:hAnsi="Arial" w:cs="Arial"/>
                          <w:color w:val="002060"/>
                          <w:kern w:val="24"/>
                        </w:rPr>
                        <w:t xml:space="preserve"> – regular arrangement, particles close together in fixed position, strong forces, low energy and can only vibrate.</w:t>
                      </w:r>
                    </w:p>
                    <w:p w14:paraId="5AAED97B" w14:textId="525B97C1" w:rsidR="0055223C" w:rsidRDefault="0055223C" w:rsidP="005B3711">
                      <w:pPr>
                        <w:spacing w:after="0"/>
                        <w:rPr>
                          <w:rFonts w:ascii="Arial" w:hAnsi="Arial" w:cs="Arial"/>
                          <w:color w:val="002060"/>
                          <w:kern w:val="24"/>
                        </w:rPr>
                      </w:pPr>
                      <w:r w:rsidRPr="0055223C">
                        <w:rPr>
                          <w:rFonts w:ascii="Arial" w:hAnsi="Arial" w:cs="Arial"/>
                          <w:b/>
                          <w:bCs/>
                          <w:color w:val="002060"/>
                          <w:kern w:val="24"/>
                          <w:u w:val="single"/>
                        </w:rPr>
                        <w:t>Liquids</w:t>
                      </w:r>
                      <w:r>
                        <w:rPr>
                          <w:rFonts w:ascii="Arial" w:hAnsi="Arial" w:cs="Arial"/>
                          <w:color w:val="002060"/>
                          <w:kern w:val="24"/>
                        </w:rPr>
                        <w:t xml:space="preserve"> – irregular arrangement, close together, free to move, weaker forces, more energy.</w:t>
                      </w:r>
                    </w:p>
                    <w:p w14:paraId="1D9906F8" w14:textId="22866A92" w:rsidR="0055223C" w:rsidRPr="00BA3294" w:rsidRDefault="0055223C" w:rsidP="005B3711">
                      <w:pPr>
                        <w:spacing w:after="0"/>
                        <w:rPr>
                          <w:rFonts w:ascii="Arial" w:hAnsi="Arial" w:cs="Arial"/>
                          <w:color w:val="002060"/>
                          <w:kern w:val="24"/>
                        </w:rPr>
                      </w:pPr>
                      <w:r w:rsidRPr="0055223C">
                        <w:rPr>
                          <w:rFonts w:ascii="Arial" w:hAnsi="Arial" w:cs="Arial"/>
                          <w:b/>
                          <w:bCs/>
                          <w:color w:val="002060"/>
                          <w:kern w:val="24"/>
                          <w:u w:val="single"/>
                        </w:rPr>
                        <w:t>Gases</w:t>
                      </w:r>
                      <w:r>
                        <w:rPr>
                          <w:rFonts w:ascii="Arial" w:hAnsi="Arial" w:cs="Arial"/>
                          <w:color w:val="002060"/>
                          <w:kern w:val="24"/>
                        </w:rPr>
                        <w:t xml:space="preserve"> – irregular arrangement, particles separate, very weak forces, lots of energy, move randomly.</w:t>
                      </w:r>
                    </w:p>
                  </w:txbxContent>
                </v:textbox>
                <w10:wrap anchorx="margin"/>
              </v:rect>
            </w:pict>
          </mc:Fallback>
        </mc:AlternateContent>
      </w:r>
      <w:r w:rsidR="0055223C">
        <w:rPr>
          <w:noProof/>
        </w:rPr>
        <mc:AlternateContent>
          <mc:Choice Requires="wps">
            <w:drawing>
              <wp:anchor distT="0" distB="0" distL="114300" distR="114300" simplePos="0" relativeHeight="251694080" behindDoc="0" locked="0" layoutInCell="1" allowOverlap="1" wp14:anchorId="2FCE229F" wp14:editId="51679705">
                <wp:simplePos x="0" y="0"/>
                <wp:positionH relativeFrom="margin">
                  <wp:posOffset>1133475</wp:posOffset>
                </wp:positionH>
                <wp:positionV relativeFrom="paragraph">
                  <wp:posOffset>7334250</wp:posOffset>
                </wp:positionV>
                <wp:extent cx="2724150" cy="2057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724150" cy="20574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D70C5C3" w14:textId="2905862A" w:rsidR="005B3711" w:rsidRDefault="005B3711" w:rsidP="005B371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Required Practical: </w:t>
                            </w:r>
                            <w:r w:rsidR="00EC68CD">
                              <w:rPr>
                                <w:rFonts w:ascii="Arial" w:eastAsiaTheme="minorEastAsia" w:hAnsi="Arial" w:cs="Arial"/>
                                <w:b/>
                                <w:bCs/>
                                <w:color w:val="002060"/>
                                <w:kern w:val="24"/>
                                <w:u w:val="single"/>
                              </w:rPr>
                              <w:t>Density</w:t>
                            </w:r>
                            <w:r>
                              <w:rPr>
                                <w:rFonts w:ascii="Arial" w:eastAsiaTheme="minorEastAsia" w:hAnsi="Arial" w:cs="Arial"/>
                                <w:b/>
                                <w:bCs/>
                                <w:color w:val="002060"/>
                                <w:kern w:val="24"/>
                                <w:u w:val="single"/>
                              </w:rPr>
                              <w:t xml:space="preserve"> </w:t>
                            </w:r>
                          </w:p>
                          <w:p w14:paraId="648570C5" w14:textId="33468424" w:rsidR="005B3711" w:rsidRDefault="00EC68CD" w:rsidP="005B3711">
                            <w:pPr>
                              <w:pStyle w:val="NormalWeb"/>
                              <w:spacing w:before="0" w:beforeAutospacing="0" w:after="0" w:afterAutospacing="0"/>
                              <w:rPr>
                                <w:rFonts w:ascii="Arial" w:eastAsiaTheme="minorEastAsia" w:hAnsi="Arial" w:cs="Arial"/>
                                <w:b/>
                                <w:bCs/>
                                <w:color w:val="002060"/>
                                <w:kern w:val="24"/>
                                <w:sz w:val="20"/>
                                <w:szCs w:val="22"/>
                                <w:u w:val="single"/>
                              </w:rPr>
                            </w:pPr>
                            <w:r>
                              <w:rPr>
                                <w:rFonts w:ascii="Arial" w:eastAsiaTheme="minorEastAsia" w:hAnsi="Arial" w:cs="Arial"/>
                                <w:b/>
                                <w:bCs/>
                                <w:color w:val="002060"/>
                                <w:kern w:val="24"/>
                                <w:sz w:val="20"/>
                                <w:szCs w:val="22"/>
                                <w:u w:val="single"/>
                              </w:rPr>
                              <w:t>Regularly shaped object:</w:t>
                            </w:r>
                          </w:p>
                          <w:p w14:paraId="73467982" w14:textId="50C53C4A" w:rsidR="00EC68CD" w:rsidRDefault="00EC68CD" w:rsidP="005B3711">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Measure all three sides, multiply together to find the volume. Place on a balance to find the mass. </w:t>
                            </w:r>
                            <w:r w:rsidR="0055223C">
                              <w:rPr>
                                <w:rFonts w:ascii="Arial" w:eastAsiaTheme="minorEastAsia" w:hAnsi="Arial" w:cs="Arial"/>
                                <w:color w:val="002060"/>
                                <w:kern w:val="24"/>
                                <w:sz w:val="20"/>
                                <w:szCs w:val="22"/>
                              </w:rPr>
                              <w:t>Divide the mass by the volume to find the density.</w:t>
                            </w:r>
                          </w:p>
                          <w:p w14:paraId="4CCB1511" w14:textId="25C6B4C0" w:rsidR="0055223C" w:rsidRDefault="0055223C" w:rsidP="005B3711">
                            <w:pPr>
                              <w:pStyle w:val="NormalWeb"/>
                              <w:spacing w:before="0" w:beforeAutospacing="0" w:after="0" w:afterAutospacing="0"/>
                              <w:rPr>
                                <w:rFonts w:ascii="Arial" w:eastAsiaTheme="minorEastAsia" w:hAnsi="Arial" w:cs="Arial"/>
                                <w:b/>
                                <w:bCs/>
                                <w:color w:val="002060"/>
                                <w:kern w:val="24"/>
                                <w:sz w:val="20"/>
                                <w:szCs w:val="22"/>
                                <w:u w:val="single"/>
                              </w:rPr>
                            </w:pPr>
                            <w:r>
                              <w:rPr>
                                <w:rFonts w:ascii="Arial" w:eastAsiaTheme="minorEastAsia" w:hAnsi="Arial" w:cs="Arial"/>
                                <w:b/>
                                <w:bCs/>
                                <w:color w:val="002060"/>
                                <w:kern w:val="24"/>
                                <w:sz w:val="20"/>
                                <w:szCs w:val="22"/>
                                <w:u w:val="single"/>
                              </w:rPr>
                              <w:t>Irregularly shaped object:</w:t>
                            </w:r>
                          </w:p>
                          <w:p w14:paraId="4AF5155E" w14:textId="705356B5" w:rsidR="0055223C" w:rsidRPr="0055223C" w:rsidRDefault="0055223C" w:rsidP="005B3711">
                            <w:pPr>
                              <w:pStyle w:val="NormalWeb"/>
                              <w:spacing w:before="0"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2060"/>
                                <w:kern w:val="24"/>
                                <w:sz w:val="20"/>
                                <w:szCs w:val="22"/>
                              </w:rPr>
                              <w:t>Fill a eureka can to just below the spout, place the object in and collect water from the spout in a measuring cylinder – this is the volume. Place the object on a balance to find the mass. Divide the mass by the volume to find the density.</w:t>
                            </w:r>
                          </w:p>
                          <w:p w14:paraId="6E442150" w14:textId="77777777" w:rsidR="005B3711" w:rsidRDefault="005B3711" w:rsidP="005B3711">
                            <w:pPr>
                              <w:pStyle w:val="NormalWeb"/>
                              <w:spacing w:before="0" w:beforeAutospacing="0" w:after="0" w:afterAutospacing="0"/>
                              <w:rPr>
                                <w:rFonts w:ascii="Arial" w:eastAsiaTheme="minorEastAsia" w:hAnsi="Arial" w:cs="Arial"/>
                                <w:bCs/>
                                <w:color w:val="000000" w:themeColor="text1"/>
                                <w:kern w:val="24"/>
                                <w:sz w:val="22"/>
                                <w:szCs w:val="22"/>
                              </w:rPr>
                            </w:pPr>
                          </w:p>
                          <w:p w14:paraId="46BEDB8B" w14:textId="77777777" w:rsidR="005B3711" w:rsidRDefault="005B3711" w:rsidP="005B3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E229F" id="Rectangle 20" o:spid="_x0000_s1036" style="position:absolute;margin-left:89.25pt;margin-top:577.5pt;width:214.5pt;height:16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PkpAIAAFQFAAAOAAAAZHJzL2Uyb0RvYy54bWysVFtP2zAUfp+0/2D5faSNwsoqUlQVMU1i&#10;gICJZ9dxmki+zXabdL9+n520FLanaX1IfS4+l+98x5dXvZJkJ5xvjS7p9GxCidDcVK3elPTH882n&#10;C0p8YLpi0mhR0r3w9Grx8cNlZ+ciN42RlXAEQbSfd7akTQh2nmWeN0Ixf2as0DDWxikWILpNVjnW&#10;IbqSWT6ZfM464yrrDBfeQ3s9GOkixa9rwcN9XXsRiCwpagvp69J3Hb/Z4pLNN47ZpuVjGewfqlCs&#10;1Uh6DHXNAiNb1/4RSrXcGW/qcMaNykxdt1ykHtDNdPKum6eGWZF6ATjeHmHy/y8sv9s9ONJWJc0B&#10;j2YKM3oEakxvpCDQAaDO+jn8nuyDGyWPY+y2r52K/+iD9AnU/RFU0QfCocxneTE9R3AOWz45nxWT&#10;FDV7vW6dD1+FUSQeSuqQP4HJdrc+ICVcDy4xmzeyrW5aKZPgNuuVdGTHMOGimOWrIt2VW/XdVIMa&#10;RBlysjnUIMSgvjioEd8PYVKuN/GlJh2Inc8QgXAGitaSBRyVBWhebyhhcgPu8+BS4je3/d4fiwNr&#10;K9M9AxdKJPMBBoCVfhHlWMRpY7Hja+abodZkGtiq2oCVka0qaerggKbUEQ+RSD/iFic3zCqeQr/u&#10;06inx7GuTbXH/J0ZFsNbftMi7y3Ke2AOm4Cmsd3hHp9aGiBhxhMljXG//qaP/iAorJR02Cyg9HPL&#10;nEDX3zSo+2VaFAgbklCczyLx3KllfWrRW7UyGO0U74jl6Rj9gzwca2fUCx6BZcwKE9McuYd5jMIq&#10;DBuPZ4SL5TK5Yf0sC7f6yfIYPEIXEX/uX5izIxEDZnVnDlvI5u/4OPjGm9ost8HUbSJrhHrAFUON&#10;AlY3jXd8ZuLbcConr9fHcPEbAAD//wMAUEsDBBQABgAIAAAAIQCodIT+4AAAAA0BAAAPAAAAZHJz&#10;L2Rvd25yZXYueG1sTE/LTsMwELwj8Q/WInGjToHUJcSpKqQeQFxSUFtubrwkUeN1FLtt+Hu2J7jt&#10;PDQ7ky9G14kTDqH1pGE6SUAgVd62VGv4/FjdzUGEaMiazhNq+MEAi+L6KjeZ9Wcq8bSOteAQCpnR&#10;0MTYZ1KGqkFnwsT3SKx9+8GZyHCopR3MmcNdJ++TZCadaYk/NKbHlwarw/roNPjyAV+XpXpbbcpN&#10;PHy9q922V1rf3ozLZxARx/hnhkt9rg4Fd9r7I9kgOsZqnrKVj2ma8iq2zBLF1J6pR/WUgCxy+X9F&#10;8QsAAP//AwBQSwECLQAUAAYACAAAACEAtoM4kv4AAADhAQAAEwAAAAAAAAAAAAAAAAAAAAAAW0Nv&#10;bnRlbnRfVHlwZXNdLnhtbFBLAQItABQABgAIAAAAIQA4/SH/1gAAAJQBAAALAAAAAAAAAAAAAAAA&#10;AC8BAABfcmVscy8ucmVsc1BLAQItABQABgAIAAAAIQAihXPkpAIAAFQFAAAOAAAAAAAAAAAAAAAA&#10;AC4CAABkcnMvZTJvRG9jLnhtbFBLAQItABQABgAIAAAAIQCodIT+4AAAAA0BAAAPAAAAAAAAAAAA&#10;AAAAAP4EAABkcnMvZG93bnJldi54bWxQSwUGAAAAAAQABADzAAAACwYAAAAA&#10;" fillcolor="#dae3f3" strokecolor="windowText" strokeweight="1pt">
                <v:textbox>
                  <w:txbxContent>
                    <w:p w14:paraId="5D70C5C3" w14:textId="2905862A" w:rsidR="005B3711" w:rsidRDefault="005B3711" w:rsidP="005B371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Required Practical: </w:t>
                      </w:r>
                      <w:r w:rsidR="00EC68CD">
                        <w:rPr>
                          <w:rFonts w:ascii="Arial" w:eastAsiaTheme="minorEastAsia" w:hAnsi="Arial" w:cs="Arial"/>
                          <w:b/>
                          <w:bCs/>
                          <w:color w:val="002060"/>
                          <w:kern w:val="24"/>
                          <w:u w:val="single"/>
                        </w:rPr>
                        <w:t>Density</w:t>
                      </w:r>
                      <w:r>
                        <w:rPr>
                          <w:rFonts w:ascii="Arial" w:eastAsiaTheme="minorEastAsia" w:hAnsi="Arial" w:cs="Arial"/>
                          <w:b/>
                          <w:bCs/>
                          <w:color w:val="002060"/>
                          <w:kern w:val="24"/>
                          <w:u w:val="single"/>
                        </w:rPr>
                        <w:t xml:space="preserve"> </w:t>
                      </w:r>
                    </w:p>
                    <w:p w14:paraId="648570C5" w14:textId="33468424" w:rsidR="005B3711" w:rsidRDefault="00EC68CD" w:rsidP="005B3711">
                      <w:pPr>
                        <w:pStyle w:val="NormalWeb"/>
                        <w:spacing w:before="0" w:beforeAutospacing="0" w:after="0" w:afterAutospacing="0"/>
                        <w:rPr>
                          <w:rFonts w:ascii="Arial" w:eastAsiaTheme="minorEastAsia" w:hAnsi="Arial" w:cs="Arial"/>
                          <w:b/>
                          <w:bCs/>
                          <w:color w:val="002060"/>
                          <w:kern w:val="24"/>
                          <w:sz w:val="20"/>
                          <w:szCs w:val="22"/>
                          <w:u w:val="single"/>
                        </w:rPr>
                      </w:pPr>
                      <w:r>
                        <w:rPr>
                          <w:rFonts w:ascii="Arial" w:eastAsiaTheme="minorEastAsia" w:hAnsi="Arial" w:cs="Arial"/>
                          <w:b/>
                          <w:bCs/>
                          <w:color w:val="002060"/>
                          <w:kern w:val="24"/>
                          <w:sz w:val="20"/>
                          <w:szCs w:val="22"/>
                          <w:u w:val="single"/>
                        </w:rPr>
                        <w:t>Regularly shaped object:</w:t>
                      </w:r>
                    </w:p>
                    <w:p w14:paraId="73467982" w14:textId="50C53C4A" w:rsidR="00EC68CD" w:rsidRDefault="00EC68CD" w:rsidP="005B3711">
                      <w:pPr>
                        <w:pStyle w:val="NormalWeb"/>
                        <w:spacing w:before="0" w:beforeAutospacing="0" w:after="0" w:afterAutospacing="0"/>
                        <w:rPr>
                          <w:rFonts w:ascii="Arial" w:eastAsiaTheme="minorEastAsia" w:hAnsi="Arial" w:cs="Arial"/>
                          <w:color w:val="002060"/>
                          <w:kern w:val="24"/>
                          <w:sz w:val="20"/>
                          <w:szCs w:val="22"/>
                        </w:rPr>
                      </w:pPr>
                      <w:r>
                        <w:rPr>
                          <w:rFonts w:ascii="Arial" w:eastAsiaTheme="minorEastAsia" w:hAnsi="Arial" w:cs="Arial"/>
                          <w:color w:val="002060"/>
                          <w:kern w:val="24"/>
                          <w:sz w:val="20"/>
                          <w:szCs w:val="22"/>
                        </w:rPr>
                        <w:t xml:space="preserve">Measure all three sides, multiply together to find the volume. Place on a balance to find the mass. </w:t>
                      </w:r>
                      <w:r w:rsidR="0055223C">
                        <w:rPr>
                          <w:rFonts w:ascii="Arial" w:eastAsiaTheme="minorEastAsia" w:hAnsi="Arial" w:cs="Arial"/>
                          <w:color w:val="002060"/>
                          <w:kern w:val="24"/>
                          <w:sz w:val="20"/>
                          <w:szCs w:val="22"/>
                        </w:rPr>
                        <w:t>Divide the mass by the volume to find the density.</w:t>
                      </w:r>
                    </w:p>
                    <w:p w14:paraId="4CCB1511" w14:textId="25C6B4C0" w:rsidR="0055223C" w:rsidRDefault="0055223C" w:rsidP="005B3711">
                      <w:pPr>
                        <w:pStyle w:val="NormalWeb"/>
                        <w:spacing w:before="0" w:beforeAutospacing="0" w:after="0" w:afterAutospacing="0"/>
                        <w:rPr>
                          <w:rFonts w:ascii="Arial" w:eastAsiaTheme="minorEastAsia" w:hAnsi="Arial" w:cs="Arial"/>
                          <w:b/>
                          <w:bCs/>
                          <w:color w:val="002060"/>
                          <w:kern w:val="24"/>
                          <w:sz w:val="20"/>
                          <w:szCs w:val="22"/>
                          <w:u w:val="single"/>
                        </w:rPr>
                      </w:pPr>
                      <w:r>
                        <w:rPr>
                          <w:rFonts w:ascii="Arial" w:eastAsiaTheme="minorEastAsia" w:hAnsi="Arial" w:cs="Arial"/>
                          <w:b/>
                          <w:bCs/>
                          <w:color w:val="002060"/>
                          <w:kern w:val="24"/>
                          <w:sz w:val="20"/>
                          <w:szCs w:val="22"/>
                          <w:u w:val="single"/>
                        </w:rPr>
                        <w:t>Irregularly shaped object:</w:t>
                      </w:r>
                    </w:p>
                    <w:p w14:paraId="4AF5155E" w14:textId="705356B5" w:rsidR="0055223C" w:rsidRPr="0055223C" w:rsidRDefault="0055223C" w:rsidP="005B3711">
                      <w:pPr>
                        <w:pStyle w:val="NormalWeb"/>
                        <w:spacing w:before="0" w:beforeAutospacing="0" w:after="0" w:afterAutospacing="0"/>
                        <w:rPr>
                          <w:rFonts w:ascii="Arial" w:eastAsiaTheme="minorEastAsia" w:hAnsi="Arial" w:cs="Arial"/>
                          <w:color w:val="000000" w:themeColor="text1"/>
                          <w:kern w:val="24"/>
                          <w:sz w:val="22"/>
                          <w:szCs w:val="22"/>
                        </w:rPr>
                      </w:pPr>
                      <w:r>
                        <w:rPr>
                          <w:rFonts w:ascii="Arial" w:eastAsiaTheme="minorEastAsia" w:hAnsi="Arial" w:cs="Arial"/>
                          <w:color w:val="002060"/>
                          <w:kern w:val="24"/>
                          <w:sz w:val="20"/>
                          <w:szCs w:val="22"/>
                        </w:rPr>
                        <w:t>Fill a eureka can to just below the spout, place the object in and collect water from the spout in a measuring cylinder – this is the volume. Place the object on a balance to find the mass. Divide the mass by the volume to find the density.</w:t>
                      </w:r>
                    </w:p>
                    <w:p w14:paraId="6E442150" w14:textId="77777777" w:rsidR="005B3711" w:rsidRDefault="005B3711" w:rsidP="005B3711">
                      <w:pPr>
                        <w:pStyle w:val="NormalWeb"/>
                        <w:spacing w:before="0" w:beforeAutospacing="0" w:after="0" w:afterAutospacing="0"/>
                        <w:rPr>
                          <w:rFonts w:ascii="Arial" w:eastAsiaTheme="minorEastAsia" w:hAnsi="Arial" w:cs="Arial"/>
                          <w:bCs/>
                          <w:color w:val="000000" w:themeColor="text1"/>
                          <w:kern w:val="24"/>
                          <w:sz w:val="22"/>
                          <w:szCs w:val="22"/>
                        </w:rPr>
                      </w:pPr>
                    </w:p>
                    <w:p w14:paraId="46BEDB8B" w14:textId="77777777" w:rsidR="005B3711" w:rsidRDefault="005B3711" w:rsidP="005B3711">
                      <w:pPr>
                        <w:jc w:val="center"/>
                      </w:pP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0468D406" wp14:editId="149ADE3D">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B74F6F">
        <w:rPr>
          <w:noProof/>
        </w:rPr>
        <mc:AlternateContent>
          <mc:Choice Requires="wps">
            <w:drawing>
              <wp:anchor distT="0" distB="0" distL="114300" distR="114300" simplePos="0" relativeHeight="251661312" behindDoc="0" locked="0" layoutInCell="1" allowOverlap="1" wp14:anchorId="47C9AFA5" wp14:editId="1F642416">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7B627851" w14:textId="4D72DC37" w:rsidR="00533E35" w:rsidRPr="00B74F6F" w:rsidRDefault="00DC4914" w:rsidP="00533E35">
                            <w:pPr>
                              <w:rPr>
                                <w:rFonts w:ascii="Arial" w:hAnsi="Arial" w:cs="Arial"/>
                                <w:b/>
                                <w:bCs/>
                              </w:rPr>
                            </w:pPr>
                            <w:r>
                              <w:rPr>
                                <w:rFonts w:ascii="Arial" w:hAnsi="Arial" w:cs="Arial"/>
                                <w:b/>
                                <w:bCs/>
                                <w:sz w:val="32"/>
                                <w:szCs w:val="32"/>
                              </w:rPr>
                              <w:t xml:space="preserve">Year 10 </w:t>
                            </w:r>
                            <w:bookmarkStart w:id="0" w:name="_GoBack"/>
                            <w:bookmarkEnd w:id="0"/>
                            <w:r w:rsidR="00ED2C04">
                              <w:rPr>
                                <w:rFonts w:ascii="Arial" w:hAnsi="Arial" w:cs="Arial"/>
                                <w:b/>
                                <w:bCs/>
                                <w:sz w:val="32"/>
                                <w:szCs w:val="32"/>
                              </w:rPr>
                              <w:t>P</w:t>
                            </w:r>
                            <w:r w:rsidR="00EC68CD">
                              <w:rPr>
                                <w:rFonts w:ascii="Arial" w:hAnsi="Arial" w:cs="Arial"/>
                                <w:b/>
                                <w:bCs/>
                                <w:sz w:val="32"/>
                                <w:szCs w:val="32"/>
                              </w:rPr>
                              <w:t>3</w:t>
                            </w:r>
                            <w:r w:rsidR="001474DB">
                              <w:rPr>
                                <w:rFonts w:ascii="Arial" w:hAnsi="Arial" w:cs="Arial"/>
                                <w:b/>
                                <w:bCs/>
                                <w:sz w:val="32"/>
                                <w:szCs w:val="32"/>
                              </w:rPr>
                              <w:t xml:space="preserve"> </w:t>
                            </w:r>
                            <w:r w:rsidR="00EC68CD">
                              <w:rPr>
                                <w:rFonts w:ascii="Arial" w:hAnsi="Arial" w:cs="Arial"/>
                                <w:b/>
                                <w:bCs/>
                                <w:sz w:val="32"/>
                                <w:szCs w:val="32"/>
                              </w:rPr>
                              <w:t>Particle Model of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9AFA5" id="_x0000_t202" coordsize="21600,21600" o:spt="202" path="m,l,21600r21600,l21600,xe">
                <v:stroke joinstyle="miter"/>
                <v:path gradientshapeok="t" o:connecttype="rect"/>
              </v:shapetype>
              <v:shape id="Text Box 4" o:spid="_x0000_s1037"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lNMQIAAFkEAAAOAAAAZHJzL2Uyb0RvYy54bWysVN9v2jAQfp+0/8Hy+0hCgXURoWKtmCZV&#10;bSWY+mwcm0SyfZ5tSNhfv7MDFHV7mvbinO/O9+P77jK/67UiB+F8C6aixSinRBgOdWt2Ff2xWX26&#10;pcQHZmqmwIiKHoWnd4uPH+adLcUYGlC1cASDGF92tqJNCLbMMs8boZkfgRUGjRKcZgGvbpfVjnUY&#10;XatsnOezrANXWwdceI/ah8FIFym+lIKHZym9CERVFGsL6XTp3MYzW8xZuXPMNi0/lcH+oQrNWoNJ&#10;L6EeWGBk79o/QumWO/Agw4iDzkDKlovUA3ZT5O+6WTfMitQLguPtBSb//8Lyp8OLI21d0Qklhmmk&#10;aCP6QL5CTyYRnc76Ep3WFt1Cj2pk+az3qIxN99Lp+MV2CNoR5+MF2xiMo3I6nY1nOZo42m7G02Kc&#10;wM/eXlvnwzcBmkShog65S5Cyw6MPWAm6nl1iMgOrVqnEnzKkq+jsZpqnBxcLvlAGH8YehlqjFPpt&#10;nzouLo1soT5ifw6G+fCWr1os4pH58MIcDgTWjUMenvGQCjAZnCRKGnC//qaP/sgTWinpcMAq6n/u&#10;mROUqO8GGfxSTCZxItNlMv2MeBB3bdleW8xe3wPOcIHrZHkSo39QZ1E60K+4C8uYFU3McMxd0XAW&#10;78Mw9rhLXCyXyQln0LLwaNaWx9AR1gjxpn9lzp54CMjgE5xHkZXv6Bh8B0KW+wCyTVxFoAdUT/jj&#10;/CYKT7sWF+T6nrze/giL3wAAAP//AwBQSwMEFAAGAAgAAAAhACR5PCrfAAAACAEAAA8AAABkcnMv&#10;ZG93bnJldi54bWxMj8FOwzAQRO9I/IO1SNxah0CrEOJUVaQKCcGhpRdum9hNIux1iN028PUsp3Kc&#10;2afZmWI1OStOZgy9JwV38wSEocbrnloF+/fNLAMRIpJG68ko+DYBVuX1VYG59mfamtMutoJDKOSo&#10;oItxyKUMTWcchrkfDPHt4EeHkeXYSj3imcOdlWmSLKXDnvhDh4OpOtN87o5OwUu1ecNtnbrsx1bP&#10;r4f18LX/WCh1ezOtn0BEM8ULDH/1uTqU3Kn2R9JBWNbLBZMKZg8Zb2Ige0zZqRXcpyDLQv4fUP4C&#10;AAD//wMAUEsBAi0AFAAGAAgAAAAhALaDOJL+AAAA4QEAABMAAAAAAAAAAAAAAAAAAAAAAFtDb250&#10;ZW50X1R5cGVzXS54bWxQSwECLQAUAAYACAAAACEAOP0h/9YAAACUAQAACwAAAAAAAAAAAAAAAAAv&#10;AQAAX3JlbHMvLnJlbHNQSwECLQAUAAYACAAAACEA5wU5TTECAABZBAAADgAAAAAAAAAAAAAAAAAu&#10;AgAAZHJzL2Uyb0RvYy54bWxQSwECLQAUAAYACAAAACEAJHk8Kt8AAAAIAQAADwAAAAAAAAAAAAAA&#10;AACLBAAAZHJzL2Rvd25yZXYueG1sUEsFBgAAAAAEAAQA8wAAAJcFAAAAAA==&#10;" filled="f" stroked="f" strokeweight=".5pt">
                <v:textbox>
                  <w:txbxContent>
                    <w:p w14:paraId="7B627851" w14:textId="4D72DC37" w:rsidR="00533E35" w:rsidRPr="00B74F6F" w:rsidRDefault="00DC4914" w:rsidP="00533E35">
                      <w:pPr>
                        <w:rPr>
                          <w:rFonts w:ascii="Arial" w:hAnsi="Arial" w:cs="Arial"/>
                          <w:b/>
                          <w:bCs/>
                        </w:rPr>
                      </w:pPr>
                      <w:r>
                        <w:rPr>
                          <w:rFonts w:ascii="Arial" w:hAnsi="Arial" w:cs="Arial"/>
                          <w:b/>
                          <w:bCs/>
                          <w:sz w:val="32"/>
                          <w:szCs w:val="32"/>
                        </w:rPr>
                        <w:t xml:space="preserve">Year 10 </w:t>
                      </w:r>
                      <w:bookmarkStart w:id="1" w:name="_GoBack"/>
                      <w:bookmarkEnd w:id="1"/>
                      <w:r w:rsidR="00ED2C04">
                        <w:rPr>
                          <w:rFonts w:ascii="Arial" w:hAnsi="Arial" w:cs="Arial"/>
                          <w:b/>
                          <w:bCs/>
                          <w:sz w:val="32"/>
                          <w:szCs w:val="32"/>
                        </w:rPr>
                        <w:t>P</w:t>
                      </w:r>
                      <w:r w:rsidR="00EC68CD">
                        <w:rPr>
                          <w:rFonts w:ascii="Arial" w:hAnsi="Arial" w:cs="Arial"/>
                          <w:b/>
                          <w:bCs/>
                          <w:sz w:val="32"/>
                          <w:szCs w:val="32"/>
                        </w:rPr>
                        <w:t>3</w:t>
                      </w:r>
                      <w:r w:rsidR="001474DB">
                        <w:rPr>
                          <w:rFonts w:ascii="Arial" w:hAnsi="Arial" w:cs="Arial"/>
                          <w:b/>
                          <w:bCs/>
                          <w:sz w:val="32"/>
                          <w:szCs w:val="32"/>
                        </w:rPr>
                        <w:t xml:space="preserve"> </w:t>
                      </w:r>
                      <w:r w:rsidR="00EC68CD">
                        <w:rPr>
                          <w:rFonts w:ascii="Arial" w:hAnsi="Arial" w:cs="Arial"/>
                          <w:b/>
                          <w:bCs/>
                          <w:sz w:val="32"/>
                          <w:szCs w:val="32"/>
                        </w:rPr>
                        <w:t>Particle Model of Matter</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FC91CFB" wp14:editId="4169C3D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B1B8D52" w14:textId="77777777" w:rsidR="00533E35" w:rsidRPr="00533E35" w:rsidRDefault="00ED2C04">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91CFB" id="Text Box 2" o:spid="_x0000_s1038"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VvMAIAAFkEAAAOAAAAZHJzL2Uyb0RvYy54bWysVFFv2jAQfp+0/2D5fSSklK0RoWKtmCah&#10;thJMfTaOTSLZPs82JOzX7+wARd2epknInO/O5/u+75zZfa8VOQjnWzAVHY9ySoThULdmV9Efm+Wn&#10;L5T4wEzNFBhR0aPw9H7+8cOss6UooAFVC0ewiPFlZyvahGDLLPO8EZr5EVhhMCjBaRZw63ZZ7ViH&#10;1bXKijyfZh242jrgwnv0Pg5BOk/1pRQ8PEvpRSCqothbSKtL6zau2XzGyp1jtmn5qQ32D11o1hq8&#10;9FLqkQVG9q79o5RuuQMPMow46AykbLlIGBDNOH+HZt0wKxIWJMfbC03+/5XlT4cXR9q6ogUlhmmU&#10;aCP6QL5CT4rITmd9iUlri2mhRzeqfPZ7dEbQvXQ6/iMcgnHk+XjhNhbj6JwUU/zdUcIxNimK/CaV&#10;yd5OW+fDNwGaRKOiDrVLlLLDygfsBFPPKfEyA8tWqaSfMqSr6PTmNk8HLhE8oQwejBiGXqMV+m2f&#10;EI8vALdQHxGfg2E+vOXLFptYMR9emMOBQEg45OEZF6kAL4OTRUkD7tff/DEfdcIoJR0OWEX9zz1z&#10;ghL13aCCd+PJJE5k2kxuPxe4cdeR7XXE7PUD4AyP8TlZnsyYH9TZlA70K76FRbwVQ8xwvLui4Ww+&#10;hGHs8S1xsVikJJxBy8LKrC2PpSOtkeJN/8qcPekQUMEnOI8iK9/JMeQOgiz2AWSbtIpED6ye+Mf5&#10;TRKe3lp8INf7lPX2RZj/Bg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AU5eVvMAIAAFkEAAAOAAAAAAAAAAAAAAAA&#10;AC4CAABkcnMvZTJvRG9jLnhtbFBLAQItABQABgAIAAAAIQDdXjgC4gAAAAwBAAAPAAAAAAAAAAAA&#10;AAAAAIoEAABkcnMvZG93bnJldi54bWxQSwUGAAAAAAQABADzAAAAmQUAAAAA&#10;" filled="f" stroked="f" strokeweight=".5pt">
                <v:textbox>
                  <w:txbxContent>
                    <w:p w14:paraId="4B1B8D52" w14:textId="77777777" w:rsidR="00533E35" w:rsidRPr="00533E35" w:rsidRDefault="00ED2C04">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5"/>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A48E5"/>
    <w:rsid w:val="001474DB"/>
    <w:rsid w:val="00197443"/>
    <w:rsid w:val="00197B04"/>
    <w:rsid w:val="00220C7D"/>
    <w:rsid w:val="002237A5"/>
    <w:rsid w:val="00231549"/>
    <w:rsid w:val="002475B5"/>
    <w:rsid w:val="00365F52"/>
    <w:rsid w:val="00390645"/>
    <w:rsid w:val="004167CE"/>
    <w:rsid w:val="004A2A67"/>
    <w:rsid w:val="004C3268"/>
    <w:rsid w:val="004E2E96"/>
    <w:rsid w:val="00526AE9"/>
    <w:rsid w:val="00533E35"/>
    <w:rsid w:val="005517D7"/>
    <w:rsid w:val="0055223C"/>
    <w:rsid w:val="00552B28"/>
    <w:rsid w:val="005652BC"/>
    <w:rsid w:val="005B3711"/>
    <w:rsid w:val="005E575B"/>
    <w:rsid w:val="0062454C"/>
    <w:rsid w:val="006C78ED"/>
    <w:rsid w:val="006D1433"/>
    <w:rsid w:val="00752653"/>
    <w:rsid w:val="0078113B"/>
    <w:rsid w:val="00793671"/>
    <w:rsid w:val="00797273"/>
    <w:rsid w:val="00803EF9"/>
    <w:rsid w:val="008266C6"/>
    <w:rsid w:val="00873E09"/>
    <w:rsid w:val="00876E6C"/>
    <w:rsid w:val="008A1866"/>
    <w:rsid w:val="008A44FE"/>
    <w:rsid w:val="008E2711"/>
    <w:rsid w:val="008E4857"/>
    <w:rsid w:val="00944638"/>
    <w:rsid w:val="00951D6F"/>
    <w:rsid w:val="00974BDE"/>
    <w:rsid w:val="00A6144C"/>
    <w:rsid w:val="00AF025C"/>
    <w:rsid w:val="00B3270C"/>
    <w:rsid w:val="00B32F22"/>
    <w:rsid w:val="00B74F6F"/>
    <w:rsid w:val="00B948F9"/>
    <w:rsid w:val="00BA3294"/>
    <w:rsid w:val="00BF35B1"/>
    <w:rsid w:val="00BF62E2"/>
    <w:rsid w:val="00C043EC"/>
    <w:rsid w:val="00CB20F2"/>
    <w:rsid w:val="00CE3CD3"/>
    <w:rsid w:val="00D67AA2"/>
    <w:rsid w:val="00DC4914"/>
    <w:rsid w:val="00DF7BDE"/>
    <w:rsid w:val="00E67481"/>
    <w:rsid w:val="00E955A1"/>
    <w:rsid w:val="00EB2E8C"/>
    <w:rsid w:val="00EB4862"/>
    <w:rsid w:val="00EC68CD"/>
    <w:rsid w:val="00ED2C04"/>
    <w:rsid w:val="00EF5EB2"/>
    <w:rsid w:val="00F3773C"/>
    <w:rsid w:val="00F83392"/>
    <w:rsid w:val="00F94010"/>
    <w:rsid w:val="00FA1272"/>
    <w:rsid w:val="00FA5BA2"/>
    <w:rsid w:val="00FC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1CC7"/>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Template>
  <TotalTime>10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C Wassell</cp:lastModifiedBy>
  <cp:revision>5</cp:revision>
  <cp:lastPrinted>2022-01-06T10:01:00Z</cp:lastPrinted>
  <dcterms:created xsi:type="dcterms:W3CDTF">2023-07-21T13:37:00Z</dcterms:created>
  <dcterms:modified xsi:type="dcterms:W3CDTF">2024-11-05T17:17:00Z</dcterms:modified>
</cp:coreProperties>
</file>