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E21" w:rsidRDefault="005068EE">
      <w:pPr>
        <w:pStyle w:val="BodyA"/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-914400</wp:posOffset>
            </wp:positionH>
            <wp:positionV relativeFrom="line">
              <wp:posOffset>-904603</wp:posOffset>
            </wp:positionV>
            <wp:extent cx="7554687" cy="10678339"/>
            <wp:effectExtent l="0" t="0" r="0" b="0"/>
            <wp:wrapNone/>
            <wp:docPr id="1073741825" name="officeArt object" descr="Background patter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ckground patternDescription automatically generated" descr="Background pattern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7" cy="106783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-499842</wp:posOffset>
                </wp:positionH>
                <wp:positionV relativeFrom="line">
                  <wp:posOffset>403859</wp:posOffset>
                </wp:positionV>
                <wp:extent cx="6731390" cy="8968155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390" cy="8968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15E21" w:rsidRDefault="005068EE">
                            <w:pPr>
                              <w:pStyle w:val="BodyA"/>
                              <w:rPr>
                                <w:rFonts w:ascii="Arial" w:eastAsia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  <w:lang w:val="en-US"/>
                              </w:rPr>
                              <w:t>Rules of Handball:</w:t>
                            </w:r>
                          </w:p>
                          <w:p w:rsidR="00015E21" w:rsidRDefault="005068EE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Each team has 7 players playing at one time. The positions are, goalkeeper, right and left back, center</w:t>
                            </w: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 back, right and left wingers and a pivot. </w:t>
                            </w:r>
                          </w:p>
                          <w:p w:rsidR="00015E21" w:rsidRDefault="005068EE">
                            <w:pPr>
                              <w:pStyle w:val="BodyA"/>
                              <w:rPr>
                                <w:rFonts w:ascii="Arial" w:eastAsia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1304332" cy="817504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4332" cy="8175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68EE" w:rsidRDefault="005068EE">
                            <w:pPr>
                              <w:pStyle w:val="BodyA"/>
                              <w:rPr>
                                <w:rFonts w:ascii="Arial" w:eastAsia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015E21" w:rsidRDefault="005068EE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A team cannot</w:t>
                            </w: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 keep possession of the ball without attempting to attack.</w:t>
                            </w:r>
                          </w:p>
                          <w:p w:rsidR="00015E21" w:rsidRDefault="005068EE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A player can take 3 steps before and after dribbling the ball, but cannot</w:t>
                            </w: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 double dribble. </w:t>
                            </w:r>
                          </w:p>
                          <w:p w:rsidR="00015E21" w:rsidRPr="005068EE" w:rsidRDefault="005068EE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A player will commit a foul if the reach out with their arms or legs to push, kick, punch, trip, hit or hold another player.</w:t>
                            </w:r>
                          </w:p>
                          <w:p w:rsidR="005068EE" w:rsidRDefault="005068EE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015E21" w:rsidRDefault="005068EE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1334572" cy="974288"/>
                                  <wp:effectExtent l="0" t="0" r="0" b="0"/>
                                  <wp:docPr id="107374182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8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4572" cy="9742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5E21" w:rsidRDefault="005068EE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Players can not pull, punch or hit th</w:t>
                            </w: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e ball out of an attacker’s</w:t>
                            </w: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 hands. </w:t>
                            </w:r>
                          </w:p>
                          <w:p w:rsidR="00015E21" w:rsidRDefault="005068EE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After a small foul is committed, play restarts when the fouled team takes a free throw from where the foul was made. </w:t>
                            </w:r>
                          </w:p>
                          <w:p w:rsidR="00015E21" w:rsidRDefault="005068EE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The ball must be passed with 1 hand, either hand is legal.   </w:t>
                            </w:r>
                          </w:p>
                          <w:p w:rsidR="00015E21" w:rsidRDefault="00015E21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015E21" w:rsidRDefault="00015E21">
                            <w:pPr>
                              <w:pStyle w:val="BodyA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015E21" w:rsidRDefault="005068EE">
                            <w:pPr>
                              <w:pStyle w:val="BodyA"/>
                              <w:rPr>
                                <w:rFonts w:ascii="Arial" w:eastAsia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  <w:lang w:val="en-US"/>
                              </w:rPr>
                              <w:t>Techniques used in handball:</w:t>
                            </w:r>
                          </w:p>
                          <w:p w:rsidR="00015E21" w:rsidRDefault="005068EE">
                            <w:pPr>
                              <w:pStyle w:val="BodyA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  <w:t>3 types 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  <w:t>f passing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015E21" w:rsidRDefault="005068EE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  <w:t xml:space="preserve">Shoulder pass: </w:t>
                            </w: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Used to cover longer distances. Players should use 1 hand to throw the ball from the shoulder. The trajectory of the ball should look like and arch. </w:t>
                            </w:r>
                            <w:bookmarkStart w:id="0" w:name="_GoBack"/>
                            <w:bookmarkEnd w:id="0"/>
                          </w:p>
                          <w:p w:rsidR="00015E21" w:rsidRDefault="005068EE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  <w:t xml:space="preserve">Hip pass: </w:t>
                            </w: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A quick pass used to cover small distances quickly. Using one hand, players should throw the ball from their hip in a swimming action. The ball should be released before the throwing arm is pointing at target. </w:t>
                            </w:r>
                          </w:p>
                          <w:p w:rsidR="00015E21" w:rsidRDefault="005068EE">
                            <w:pPr>
                              <w:pStyle w:val="BodyA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  <w:t xml:space="preserve">Bounce pass: </w:t>
                            </w: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This is a pass used to get aroun</w:t>
                            </w: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d a defender. The player should use 1 hand and throw the ball downwards to allow the ball bounce once before reaching its target. The player should look to bounce the ball at 75% of the way towards their target.</w:t>
                            </w:r>
                          </w:p>
                          <w:p w:rsidR="00015E21" w:rsidRDefault="00015E21">
                            <w:pPr>
                              <w:pStyle w:val="BodyA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015E21" w:rsidRDefault="005068EE">
                            <w:pPr>
                              <w:pStyle w:val="BodyA"/>
                              <w:rPr>
                                <w:rFonts w:ascii="Arial" w:eastAsia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  <w:t xml:space="preserve">Dribbling: </w:t>
                            </w: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Dribbling is used to get past a </w:t>
                            </w: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defending player. The ball should be bounced by using one hand and by using the fingertips</w:t>
                            </w: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 of that hand. The ball should be bounced at hip height to maintain good ball control. The player dribbling can have 3 steps before and after bouncing the ball. </w:t>
                            </w:r>
                          </w:p>
                          <w:p w:rsidR="00015E21" w:rsidRDefault="00015E21">
                            <w:pPr>
                              <w:pStyle w:val="BodyA"/>
                              <w:rPr>
                                <w:rFonts w:ascii="Arial" w:eastAsia="Arial" w:hAnsi="Arial" w:cs="Arial"/>
                                <w:lang w:val="en-US"/>
                              </w:rPr>
                            </w:pPr>
                          </w:p>
                          <w:p w:rsidR="00015E21" w:rsidRDefault="005068EE">
                            <w:pPr>
                              <w:pStyle w:val="BodyA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  <w:t>Ju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  <w:t xml:space="preserve">mp Shot: </w:t>
                            </w: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The jump shot is used to score goals. The team with the most goals at the end of a game wins. To score, player should approach the shot line and jumping up and over the line. The player must release the ball before landing inside the box. To shot,</w:t>
                            </w: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 players should use their dominant hand and throw from the shoulder. Players should be accurate by aiming in between the goal keeper and the goal posts.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-39.35pt;margin-top:31.8pt;width:530.05pt;height:706.1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" filled="f" stroked="f" strokeweight="1pt">
                <v:stroke miterlimit="4"/>
                <v:textbox inset="1.2699mm,1.2699mm,1.2699mm,1.2699mm">
                  <w:txbxContent>
                    <w:p w:rsidR="00015E21" w:rsidRDefault="005068EE">
                      <w:pPr>
                        <w:pStyle w:val="BodyA"/>
                        <w:rPr>
                          <w:rFonts w:ascii="Arial" w:eastAsia="Arial" w:hAnsi="Arial" w:cs="Arial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u w:val="single"/>
                          <w:lang w:val="en-US"/>
                        </w:rPr>
                        <w:t>Rules of Handball:</w:t>
                      </w:r>
                    </w:p>
                    <w:p w:rsidR="00015E21" w:rsidRDefault="005068EE">
                      <w:pPr>
                        <w:pStyle w:val="BodyA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rial" w:hAnsi="Arial"/>
                          <w:lang w:val="en-US"/>
                        </w:rPr>
                        <w:t>Each team has 7 players playing at one time. The positions are, goalkeeper, right and left back, center</w:t>
                      </w:r>
                      <w:r>
                        <w:rPr>
                          <w:rFonts w:ascii="Arial" w:hAnsi="Arial"/>
                          <w:lang w:val="en-US"/>
                        </w:rPr>
                        <w:t xml:space="preserve"> back, right and left wingers and a pivot. </w:t>
                      </w:r>
                    </w:p>
                    <w:p w:rsidR="00015E21" w:rsidRDefault="005068EE">
                      <w:pPr>
                        <w:pStyle w:val="BodyA"/>
                        <w:rPr>
                          <w:rFonts w:ascii="Arial" w:eastAsia="Arial" w:hAnsi="Arial" w:cs="Arial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</w:rPr>
                        <w:drawing>
                          <wp:inline distT="0" distB="0" distL="0" distR="0">
                            <wp:extent cx="1304332" cy="817504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4332" cy="8175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68EE" w:rsidRDefault="005068EE">
                      <w:pPr>
                        <w:pStyle w:val="BodyA"/>
                        <w:rPr>
                          <w:rFonts w:ascii="Arial" w:eastAsia="Arial" w:hAnsi="Arial" w:cs="Arial"/>
                          <w:b/>
                          <w:bCs/>
                          <w:u w:val="single"/>
                        </w:rPr>
                      </w:pPr>
                    </w:p>
                    <w:p w:rsidR="00015E21" w:rsidRDefault="005068EE">
                      <w:pPr>
                        <w:pStyle w:val="BodyA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rial" w:hAnsi="Arial"/>
                          <w:lang w:val="en-US"/>
                        </w:rPr>
                        <w:t>A team cannot</w:t>
                      </w:r>
                      <w:r>
                        <w:rPr>
                          <w:rFonts w:ascii="Arial" w:hAnsi="Arial"/>
                          <w:lang w:val="en-US"/>
                        </w:rPr>
                        <w:t xml:space="preserve"> keep possession of the ball without attempting to attack.</w:t>
                      </w:r>
                    </w:p>
                    <w:p w:rsidR="00015E21" w:rsidRDefault="005068EE">
                      <w:pPr>
                        <w:pStyle w:val="BodyA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rial" w:hAnsi="Arial"/>
                          <w:lang w:val="en-US"/>
                        </w:rPr>
                        <w:t>A player can take 3 steps before and after dribbling the ball, but cannot</w:t>
                      </w:r>
                      <w:r>
                        <w:rPr>
                          <w:rFonts w:ascii="Arial" w:hAnsi="Arial"/>
                          <w:lang w:val="en-US"/>
                        </w:rPr>
                        <w:t xml:space="preserve"> double dribble. </w:t>
                      </w:r>
                    </w:p>
                    <w:p w:rsidR="00015E21" w:rsidRPr="005068EE" w:rsidRDefault="005068EE">
                      <w:pPr>
                        <w:pStyle w:val="BodyA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rial" w:hAnsi="Arial"/>
                          <w:lang w:val="en-US"/>
                        </w:rPr>
                        <w:t>A player will commit a foul if the reach out with their arms or legs to push, kick, punch, trip, hit or hold another player.</w:t>
                      </w:r>
                    </w:p>
                    <w:p w:rsidR="005068EE" w:rsidRDefault="005068EE">
                      <w:pPr>
                        <w:pStyle w:val="BodyA"/>
                        <w:numPr>
                          <w:ilvl w:val="0"/>
                          <w:numId w:val="1"/>
                        </w:numPr>
                      </w:pPr>
                    </w:p>
                    <w:p w:rsidR="00015E21" w:rsidRDefault="005068EE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</w:rPr>
                        <w:drawing>
                          <wp:inline distT="0" distB="0" distL="0" distR="0">
                            <wp:extent cx="1334572" cy="974288"/>
                            <wp:effectExtent l="0" t="0" r="0" b="0"/>
                            <wp:docPr id="107374182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8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4572" cy="9742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5E21" w:rsidRDefault="005068EE">
                      <w:pPr>
                        <w:pStyle w:val="BodyA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rial" w:hAnsi="Arial"/>
                          <w:lang w:val="en-US"/>
                        </w:rPr>
                        <w:t>Players can not pull, punch or hit th</w:t>
                      </w:r>
                      <w:r>
                        <w:rPr>
                          <w:rFonts w:ascii="Arial" w:hAnsi="Arial"/>
                          <w:lang w:val="en-US"/>
                        </w:rPr>
                        <w:t>e ball out of an attacker’s</w:t>
                      </w:r>
                      <w:r>
                        <w:rPr>
                          <w:rFonts w:ascii="Arial" w:hAnsi="Arial"/>
                          <w:lang w:val="en-US"/>
                        </w:rPr>
                        <w:t xml:space="preserve"> hands. </w:t>
                      </w:r>
                    </w:p>
                    <w:p w:rsidR="00015E21" w:rsidRDefault="005068EE">
                      <w:pPr>
                        <w:pStyle w:val="BodyA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rial" w:hAnsi="Arial"/>
                          <w:lang w:val="en-US"/>
                        </w:rPr>
                        <w:t xml:space="preserve">After a small foul is committed, play restarts when the fouled team takes a free throw from where the foul was made. </w:t>
                      </w:r>
                    </w:p>
                    <w:p w:rsidR="00015E21" w:rsidRDefault="005068EE">
                      <w:pPr>
                        <w:pStyle w:val="BodyA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rial" w:hAnsi="Arial"/>
                          <w:lang w:val="en-US"/>
                        </w:rPr>
                        <w:t xml:space="preserve">The ball must be passed with 1 hand, either hand is legal.   </w:t>
                      </w:r>
                    </w:p>
                    <w:p w:rsidR="00015E21" w:rsidRDefault="00015E21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:rsidR="00015E21" w:rsidRDefault="00015E21">
                      <w:pPr>
                        <w:pStyle w:val="BodyA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015E21" w:rsidRDefault="005068EE">
                      <w:pPr>
                        <w:pStyle w:val="BodyA"/>
                        <w:rPr>
                          <w:rFonts w:ascii="Arial" w:eastAsia="Arial" w:hAnsi="Arial" w:cs="Arial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u w:val="single"/>
                          <w:lang w:val="en-US"/>
                        </w:rPr>
                        <w:t>Techniques used in handball:</w:t>
                      </w:r>
                    </w:p>
                    <w:p w:rsidR="00015E21" w:rsidRDefault="005068EE">
                      <w:pPr>
                        <w:pStyle w:val="BodyA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en-US"/>
                        </w:rPr>
                        <w:t>3 types o</w:t>
                      </w:r>
                      <w:r>
                        <w:rPr>
                          <w:rFonts w:ascii="Arial" w:hAnsi="Arial"/>
                          <w:b/>
                          <w:bCs/>
                          <w:lang w:val="en-US"/>
                        </w:rPr>
                        <w:t>f passing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:</w:t>
                      </w:r>
                    </w:p>
                    <w:p w:rsidR="00015E21" w:rsidRDefault="005068EE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en-US"/>
                        </w:rPr>
                        <w:t xml:space="preserve">Shoulder pass: </w:t>
                      </w:r>
                      <w:r>
                        <w:rPr>
                          <w:rFonts w:ascii="Arial" w:hAnsi="Arial"/>
                          <w:lang w:val="en-US"/>
                        </w:rPr>
                        <w:t xml:space="preserve">Used to cover longer distances. Players should use 1 hand to throw the ball from the shoulder. The trajectory of the ball should look like and arch. </w:t>
                      </w:r>
                      <w:bookmarkStart w:id="1" w:name="_GoBack"/>
                      <w:bookmarkEnd w:id="1"/>
                    </w:p>
                    <w:p w:rsidR="00015E21" w:rsidRDefault="005068EE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en-US"/>
                        </w:rPr>
                        <w:t xml:space="preserve">Hip pass: </w:t>
                      </w:r>
                      <w:r>
                        <w:rPr>
                          <w:rFonts w:ascii="Arial" w:hAnsi="Arial"/>
                          <w:lang w:val="en-US"/>
                        </w:rPr>
                        <w:t xml:space="preserve">A quick pass used to cover small distances quickly. Using one hand, players should throw the ball from their hip in a swimming action. The ball should be released before the throwing arm is pointing at target. </w:t>
                      </w:r>
                    </w:p>
                    <w:p w:rsidR="00015E21" w:rsidRDefault="005068EE">
                      <w:pPr>
                        <w:pStyle w:val="BodyA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en-US"/>
                        </w:rPr>
                        <w:t xml:space="preserve">Bounce pass: </w:t>
                      </w:r>
                      <w:r>
                        <w:rPr>
                          <w:rFonts w:ascii="Arial" w:hAnsi="Arial"/>
                          <w:lang w:val="en-US"/>
                        </w:rPr>
                        <w:t>This is a pass used to get aroun</w:t>
                      </w:r>
                      <w:r>
                        <w:rPr>
                          <w:rFonts w:ascii="Arial" w:hAnsi="Arial"/>
                          <w:lang w:val="en-US"/>
                        </w:rPr>
                        <w:t>d a defender. The player should use 1 hand and throw the ball downwards to allow the ball bounce once before reaching its target. The player should look to bounce the ball at 75% of the way towards their target.</w:t>
                      </w:r>
                    </w:p>
                    <w:p w:rsidR="00015E21" w:rsidRDefault="00015E21">
                      <w:pPr>
                        <w:pStyle w:val="BodyA"/>
                        <w:rPr>
                          <w:rFonts w:ascii="Arial" w:eastAsia="Arial" w:hAnsi="Arial" w:cs="Arial"/>
                        </w:rPr>
                      </w:pPr>
                    </w:p>
                    <w:p w:rsidR="00015E21" w:rsidRDefault="005068EE">
                      <w:pPr>
                        <w:pStyle w:val="BodyA"/>
                        <w:rPr>
                          <w:rFonts w:ascii="Arial" w:eastAsia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en-US"/>
                        </w:rPr>
                        <w:t xml:space="preserve">Dribbling: </w:t>
                      </w:r>
                      <w:r>
                        <w:rPr>
                          <w:rFonts w:ascii="Arial" w:hAnsi="Arial"/>
                          <w:lang w:val="en-US"/>
                        </w:rPr>
                        <w:t xml:space="preserve">Dribbling is used to get past a </w:t>
                      </w:r>
                      <w:r>
                        <w:rPr>
                          <w:rFonts w:ascii="Arial" w:hAnsi="Arial"/>
                          <w:lang w:val="en-US"/>
                        </w:rPr>
                        <w:t>defending player. The ball should be bounced by using one hand and by using the fingertips</w:t>
                      </w:r>
                      <w:r>
                        <w:rPr>
                          <w:rFonts w:ascii="Arial" w:hAnsi="Arial"/>
                          <w:lang w:val="en-US"/>
                        </w:rPr>
                        <w:t xml:space="preserve"> of that hand. The ball should be bounced at hip height to maintain good ball control. The player dribbling can have 3 steps before and after bouncing the ball. </w:t>
                      </w:r>
                    </w:p>
                    <w:p w:rsidR="00015E21" w:rsidRDefault="00015E21">
                      <w:pPr>
                        <w:pStyle w:val="BodyA"/>
                        <w:rPr>
                          <w:rFonts w:ascii="Arial" w:eastAsia="Arial" w:hAnsi="Arial" w:cs="Arial"/>
                          <w:lang w:val="en-US"/>
                        </w:rPr>
                      </w:pPr>
                    </w:p>
                    <w:p w:rsidR="00015E21" w:rsidRDefault="005068EE">
                      <w:pPr>
                        <w:pStyle w:val="BodyA"/>
                      </w:pPr>
                      <w:r>
                        <w:rPr>
                          <w:rFonts w:ascii="Arial" w:hAnsi="Arial"/>
                          <w:b/>
                          <w:bCs/>
                          <w:lang w:val="en-US"/>
                        </w:rPr>
                        <w:t>Ju</w:t>
                      </w:r>
                      <w:r>
                        <w:rPr>
                          <w:rFonts w:ascii="Arial" w:hAnsi="Arial"/>
                          <w:b/>
                          <w:bCs/>
                          <w:lang w:val="en-US"/>
                        </w:rPr>
                        <w:t xml:space="preserve">mp Shot: </w:t>
                      </w:r>
                      <w:r>
                        <w:rPr>
                          <w:rFonts w:ascii="Arial" w:hAnsi="Arial"/>
                          <w:lang w:val="en-US"/>
                        </w:rPr>
                        <w:t>The jump shot is used to score goals. The team with the most goals at the end of a game wins. To score, player should approach the shot line and jumping up and over the line. The player must release the ball before landing inside the box. To shot,</w:t>
                      </w:r>
                      <w:r>
                        <w:rPr>
                          <w:rFonts w:ascii="Arial" w:hAnsi="Arial"/>
                          <w:lang w:val="en-US"/>
                        </w:rPr>
                        <w:t xml:space="preserve"> players should use their dominant hand and throw from the shoulder. Players should be accurate by aiming in between the goal keeper and the goal posts.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151129</wp:posOffset>
                </wp:positionH>
                <wp:positionV relativeFrom="line">
                  <wp:posOffset>-302162</wp:posOffset>
                </wp:positionV>
                <wp:extent cx="4172830" cy="325316"/>
                <wp:effectExtent l="0" t="0" r="0" b="0"/>
                <wp:wrapNone/>
                <wp:docPr id="1073741829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2830" cy="3253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15E21" w:rsidRDefault="005068EE">
                            <w:pPr>
                              <w:pStyle w:val="BodyA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Year 9 Handball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4" style="position:absolute;margin-left:11.9pt;margin-top:-23.8pt;width:328.55pt;height:25.6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" filled="f" stroked="f" strokeweight="1pt">
                <v:stroke miterlimit="4"/>
                <v:textbox inset="1.2699mm,1.2699mm,1.2699mm,1.2699mm">
                  <w:txbxContent>
                    <w:p w:rsidR="00015E21" w:rsidRDefault="005068EE">
                      <w:pPr>
                        <w:pStyle w:val="BodyA"/>
                      </w:pP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Year 9 Handball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1205864</wp:posOffset>
                </wp:positionH>
                <wp:positionV relativeFrom="line">
                  <wp:posOffset>-689071</wp:posOffset>
                </wp:positionV>
                <wp:extent cx="4172829" cy="422031"/>
                <wp:effectExtent l="0" t="0" r="0" b="0"/>
                <wp:wrapNone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2829" cy="4220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15E21" w:rsidRDefault="005068EE">
                            <w:pPr>
                              <w:pStyle w:val="BodyA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0"/>
                                <w:szCs w:val="40"/>
                              </w:rPr>
                              <w:t>PE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94.95pt;margin-top:-54.25pt;width:328.55pt;height:33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" filled="f" stroked="f" strokeweight="1pt">
                <v:stroke miterlimit="4"/>
                <v:textbox inset="1.2699mm,1.2699mm,1.2699mm,1.2699mm">
                  <w:txbxContent>
                    <w:p w:rsidR="00015E21" w:rsidRDefault="005068EE">
                      <w:pPr>
                        <w:pStyle w:val="BodyA"/>
                      </w:pPr>
                      <w:r>
                        <w:rPr>
                          <w:rFonts w:ascii="Arial" w:hAnsi="Arial"/>
                          <w:b/>
                          <w:bCs/>
                          <w:sz w:val="40"/>
                          <w:szCs w:val="40"/>
                        </w:rPr>
                        <w:t>PE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015E21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068EE">
      <w:r>
        <w:separator/>
      </w:r>
    </w:p>
  </w:endnote>
  <w:endnote w:type="continuationSeparator" w:id="0">
    <w:p w:rsidR="00000000" w:rsidRDefault="0050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E21" w:rsidRDefault="00015E2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068EE">
      <w:r>
        <w:separator/>
      </w:r>
    </w:p>
  </w:footnote>
  <w:footnote w:type="continuationSeparator" w:id="0">
    <w:p w:rsidR="00000000" w:rsidRDefault="00506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E21" w:rsidRDefault="00015E2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14D41"/>
    <w:multiLevelType w:val="hybridMultilevel"/>
    <w:tmpl w:val="0E88F1F6"/>
    <w:lvl w:ilvl="0" w:tplc="10DE9A6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24A65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F4523A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1878C0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C4593C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6661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CC7AF6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A9A08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548A8C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21"/>
    <w:rsid w:val="00015E21"/>
    <w:rsid w:val="0050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F8E7"/>
  <w15:docId w15:val="{72ADD953-F0D5-45DB-9A33-731CE3DD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L. Mango</dc:creator>
  <cp:lastModifiedBy>Mr. L. Mango</cp:lastModifiedBy>
  <cp:revision>2</cp:revision>
  <dcterms:created xsi:type="dcterms:W3CDTF">2024-07-02T06:44:00Z</dcterms:created>
  <dcterms:modified xsi:type="dcterms:W3CDTF">2024-07-02T06:44:00Z</dcterms:modified>
</cp:coreProperties>
</file>