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72" w:type="dxa"/>
        <w:tblLook w:val="04A0" w:firstRow="1" w:lastRow="0" w:firstColumn="1" w:lastColumn="0" w:noHBand="0" w:noVBand="1"/>
      </w:tblPr>
      <w:tblGrid>
        <w:gridCol w:w="776"/>
        <w:gridCol w:w="1977"/>
        <w:gridCol w:w="2349"/>
        <w:gridCol w:w="2247"/>
        <w:gridCol w:w="6110"/>
        <w:gridCol w:w="2213"/>
      </w:tblGrid>
      <w:tr w:rsidR="006B6CFA" w:rsidRPr="00B960D7" w14:paraId="27460A8F" w14:textId="77777777" w:rsidTr="00C36BF2">
        <w:trPr>
          <w:trHeight w:val="409"/>
        </w:trPr>
        <w:tc>
          <w:tcPr>
            <w:tcW w:w="15672" w:type="dxa"/>
            <w:gridSpan w:val="6"/>
          </w:tcPr>
          <w:p w14:paraId="711F32CA" w14:textId="00474279" w:rsidR="006F3E48" w:rsidRPr="006F3E48" w:rsidRDefault="006F3E48" w:rsidP="006F3E48">
            <w:pPr>
              <w:jc w:val="center"/>
              <w:rPr>
                <w:rFonts w:ascii="Arial Narrow" w:hAnsi="Arial Narrow"/>
                <w:b/>
                <w:color w:val="000000"/>
                <w:sz w:val="28"/>
                <w:szCs w:val="24"/>
                <w:u w:val="single"/>
              </w:rPr>
            </w:pPr>
            <w:r w:rsidRPr="009D52C9">
              <w:rPr>
                <w:rFonts w:ascii="Arial Narrow" w:eastAsia="Times New Roman" w:hAnsi="Arial Narrow" w:cs="Times New Roman"/>
                <w:b/>
                <w:color w:val="000000" w:themeColor="text1"/>
                <w:sz w:val="28"/>
                <w:szCs w:val="28"/>
                <w:u w:val="single"/>
              </w:rPr>
              <w:t>Year 8</w:t>
            </w:r>
            <w:r w:rsidRPr="009D52C9">
              <w:rPr>
                <w:rFonts w:ascii="Arial Narrow" w:hAnsi="Arial Narrow"/>
                <w:b/>
                <w:color w:val="000000"/>
                <w:sz w:val="28"/>
                <w:szCs w:val="24"/>
                <w:u w:val="single"/>
              </w:rPr>
              <w:t xml:space="preserve"> Autumn 1.</w:t>
            </w:r>
            <w:r>
              <w:rPr>
                <w:rFonts w:ascii="Arial Narrow" w:hAnsi="Arial Narrow"/>
                <w:b/>
                <w:color w:val="000000"/>
                <w:sz w:val="28"/>
                <w:szCs w:val="24"/>
                <w:u w:val="single"/>
              </w:rPr>
              <w:t>2</w:t>
            </w:r>
          </w:p>
          <w:p w14:paraId="0148E79C" w14:textId="77777777" w:rsidR="006F3E48" w:rsidRPr="006F3E48" w:rsidRDefault="006F3E48" w:rsidP="006F3E48">
            <w:pPr>
              <w:jc w:val="center"/>
              <w:rPr>
                <w:rFonts w:ascii="Arial Narrow" w:eastAsia="Times New Roman" w:hAnsi="Arial Narrow" w:cs="Times New Roman"/>
                <w:b/>
                <w:sz w:val="28"/>
                <w:u w:val="single"/>
              </w:rPr>
            </w:pPr>
            <w:r w:rsidRPr="006F3E48">
              <w:rPr>
                <w:rFonts w:ascii="Arial Narrow" w:eastAsia="Times New Roman" w:hAnsi="Arial Narrow" w:cs="Times New Roman"/>
                <w:b/>
                <w:sz w:val="28"/>
                <w:u w:val="single"/>
              </w:rPr>
              <w:t>Should Britain say sorry for the Slave Trade?</w:t>
            </w:r>
          </w:p>
          <w:p w14:paraId="1E14649A" w14:textId="77777777" w:rsidR="00682D4E" w:rsidRPr="006F3E48" w:rsidRDefault="00682D4E" w:rsidP="00682D4E">
            <w:pPr>
              <w:jc w:val="center"/>
              <w:rPr>
                <w:rFonts w:ascii="Arial Narrow" w:eastAsia="Times New Roman" w:hAnsi="Arial Narrow" w:cs="Times New Roman"/>
                <w:sz w:val="28"/>
                <w:u w:val="single"/>
              </w:rPr>
            </w:pPr>
          </w:p>
          <w:p w14:paraId="0F643786" w14:textId="77777777" w:rsidR="006B6CFA" w:rsidRPr="00B960D7" w:rsidRDefault="006B6CFA" w:rsidP="006B6CFA">
            <w:pPr>
              <w:rPr>
                <w:rFonts w:ascii="Arial Narrow" w:eastAsia="Times New Roman" w:hAnsi="Arial Narrow" w:cs="Times New Roman"/>
              </w:rPr>
            </w:pPr>
          </w:p>
          <w:p w14:paraId="12B2BF69" w14:textId="77777777" w:rsidR="006B6CFA" w:rsidRPr="00B960D7" w:rsidRDefault="006B6CFA" w:rsidP="006B6CFA">
            <w:pPr>
              <w:rPr>
                <w:rFonts w:ascii="Arial Narrow" w:eastAsia="Times New Roman" w:hAnsi="Arial Narrow" w:cs="Times New Roman"/>
              </w:rPr>
            </w:pPr>
          </w:p>
          <w:p w14:paraId="575BA0BF" w14:textId="223B153E" w:rsidR="00D51DBB" w:rsidRDefault="006B6CFA" w:rsidP="00C7791B">
            <w:pPr>
              <w:rPr>
                <w:rFonts w:ascii="Arial Narrow" w:eastAsia="Times New Roman" w:hAnsi="Arial Narrow" w:cs="Times New Roman"/>
              </w:rPr>
            </w:pPr>
            <w:r w:rsidRPr="00B960D7">
              <w:rPr>
                <w:rFonts w:ascii="Arial Narrow" w:hAnsi="Arial Narrow"/>
                <w:b/>
              </w:rPr>
              <w:t xml:space="preserve">Why are we studying this unit of work? </w:t>
            </w:r>
            <w:r w:rsidR="006F3E48" w:rsidRPr="004A08B1">
              <w:rPr>
                <w:rFonts w:ascii="Arial Narrow" w:hAnsi="Arial Narrow"/>
                <w:b/>
                <w:color w:val="7030A0"/>
              </w:rPr>
              <w:t xml:space="preserve"> Knowledge we need </w:t>
            </w:r>
            <w:r w:rsidR="00C94CCF" w:rsidRPr="004A08B1">
              <w:rPr>
                <w:rFonts w:ascii="Arial Narrow" w:hAnsi="Arial Narrow"/>
                <w:b/>
                <w:color w:val="7030A0"/>
              </w:rPr>
              <w:t>now</w:t>
            </w:r>
            <w:r w:rsidR="00C94CCF" w:rsidRPr="00B960D7">
              <w:rPr>
                <w:rFonts w:ascii="Arial Narrow" w:eastAsia="Times New Roman" w:hAnsi="Arial Narrow" w:cs="Times New Roman"/>
              </w:rPr>
              <w:t xml:space="preserve"> This</w:t>
            </w:r>
            <w:r w:rsidR="00C94CCF" w:rsidRPr="00C94CCF">
              <w:rPr>
                <w:rFonts w:ascii="Arial Narrow" w:eastAsia="Times New Roman" w:hAnsi="Arial Narrow" w:cs="Times New Roman"/>
              </w:rPr>
              <w:t xml:space="preserve"> study, which meets the requirements of the NC ‘Ideas, political power, industry and Empire 1745-1901,’ allows pupils to </w:t>
            </w:r>
            <w:r w:rsidR="00C94CCF">
              <w:rPr>
                <w:rFonts w:ascii="Arial Narrow" w:eastAsia="Times New Roman" w:hAnsi="Arial Narrow" w:cs="Times New Roman"/>
              </w:rPr>
              <w:t>investigate Britain’s role in the Transatlantic Slave Trade</w:t>
            </w:r>
            <w:r w:rsidR="00C94CCF" w:rsidRPr="00C94CCF">
              <w:rPr>
                <w:rFonts w:ascii="Arial Narrow" w:eastAsia="Times New Roman" w:hAnsi="Arial Narrow" w:cs="Times New Roman"/>
              </w:rPr>
              <w:t xml:space="preserve">. Students </w:t>
            </w:r>
            <w:r w:rsidR="00C94CCF">
              <w:rPr>
                <w:rFonts w:ascii="Arial Narrow" w:eastAsia="Times New Roman" w:hAnsi="Arial Narrow" w:cs="Times New Roman"/>
              </w:rPr>
              <w:t xml:space="preserve">consider the negative implications of empire. </w:t>
            </w:r>
            <w:r w:rsidR="00C94CCF" w:rsidRPr="00C94CCF">
              <w:rPr>
                <w:rFonts w:ascii="Arial Narrow" w:eastAsia="Times New Roman" w:hAnsi="Arial Narrow" w:cs="Times New Roman"/>
              </w:rPr>
              <w:t xml:space="preserve">Students will make connections between historical events and contemporary issues e.g. </w:t>
            </w:r>
            <w:r w:rsidR="00C94CCF">
              <w:rPr>
                <w:rFonts w:ascii="Arial Narrow" w:eastAsia="Times New Roman" w:hAnsi="Arial Narrow" w:cs="Times New Roman"/>
              </w:rPr>
              <w:t>how this links to what was happening in Britain and the factories during this time</w:t>
            </w:r>
            <w:r w:rsidR="00C94CCF" w:rsidRPr="00C94CCF">
              <w:rPr>
                <w:rFonts w:ascii="Arial Narrow" w:eastAsia="Times New Roman" w:hAnsi="Arial Narrow" w:cs="Times New Roman"/>
              </w:rPr>
              <w:t xml:space="preserve">. Gaining this knowledge will allow students to gain a better understanding of </w:t>
            </w:r>
            <w:r w:rsidR="00C94CCF">
              <w:rPr>
                <w:rFonts w:ascii="Arial Narrow" w:eastAsia="Times New Roman" w:hAnsi="Arial Narrow" w:cs="Times New Roman"/>
              </w:rPr>
              <w:t xml:space="preserve">the British Empire as a whole before considering whether it is something our nation should be proud of. </w:t>
            </w:r>
            <w:r w:rsidR="00C94CCF" w:rsidRPr="00C94CCF">
              <w:rPr>
                <w:rFonts w:ascii="Arial Narrow" w:eastAsia="Times New Roman" w:hAnsi="Arial Narrow" w:cs="Times New Roman"/>
              </w:rPr>
              <w:t xml:space="preserve">Students will develop disciplinary knowledge through using sources to support/contradict claims and use </w:t>
            </w:r>
            <w:r w:rsidR="00C94CCF">
              <w:rPr>
                <w:rFonts w:ascii="Arial Narrow" w:eastAsia="Times New Roman" w:hAnsi="Arial Narrow" w:cs="Times New Roman"/>
              </w:rPr>
              <w:t>interpretations from multiple time periods to come to their own conclusions about the past.</w:t>
            </w:r>
          </w:p>
          <w:p w14:paraId="7132A151" w14:textId="77777777" w:rsidR="00477223" w:rsidRPr="00B960D7" w:rsidRDefault="00477223" w:rsidP="00477223">
            <w:pPr>
              <w:rPr>
                <w:rFonts w:ascii="Arial Narrow" w:eastAsia="Times New Roman" w:hAnsi="Arial Narrow" w:cs="Times New Roman"/>
              </w:rPr>
            </w:pPr>
          </w:p>
          <w:p w14:paraId="73EAE930" w14:textId="5D234065" w:rsidR="00C94CCF" w:rsidRPr="004A08B1" w:rsidRDefault="006B6CFA" w:rsidP="00C94CCF">
            <w:pPr>
              <w:rPr>
                <w:rFonts w:ascii="Arial Narrow" w:eastAsia="Times New Roman" w:hAnsi="Arial Narrow" w:cs="Times New Roman"/>
              </w:rPr>
            </w:pPr>
            <w:r w:rsidRPr="00B960D7">
              <w:rPr>
                <w:rFonts w:ascii="Arial Narrow" w:hAnsi="Arial Narrow"/>
                <w:b/>
              </w:rPr>
              <w:t xml:space="preserve">How does this unit build on students’ prior learning? </w:t>
            </w:r>
            <w:r w:rsidRPr="00B960D7">
              <w:rPr>
                <w:rFonts w:ascii="Arial Narrow" w:eastAsia="Times New Roman" w:hAnsi="Arial Narrow" w:cs="Times New Roman"/>
                <w:b/>
              </w:rPr>
              <w:t xml:space="preserve"> </w:t>
            </w:r>
            <w:r w:rsidR="00C94CCF" w:rsidRPr="004A08B1">
              <w:rPr>
                <w:rFonts w:ascii="Arial Narrow" w:eastAsia="Times New Roman" w:hAnsi="Arial Narrow" w:cs="Times New Roman"/>
              </w:rPr>
              <w:t xml:space="preserve"> </w:t>
            </w:r>
            <w:r w:rsidR="00C94CCF" w:rsidRPr="004A08B1">
              <w:rPr>
                <w:rFonts w:ascii="Arial Narrow" w:eastAsia="Times New Roman" w:hAnsi="Arial Narrow" w:cs="Times New Roman"/>
              </w:rPr>
              <w:t xml:space="preserve">This unit builds </w:t>
            </w:r>
            <w:r w:rsidR="00C94CCF">
              <w:rPr>
                <w:rFonts w:ascii="Arial Narrow" w:eastAsia="Times New Roman" w:hAnsi="Arial Narrow" w:cs="Times New Roman"/>
              </w:rPr>
              <w:t xml:space="preserve">directly on previous learning as students have considered the impact of empire at home with the study of the Industrial Revolution. </w:t>
            </w:r>
            <w:r w:rsidR="00C94CCF" w:rsidRPr="004A08B1">
              <w:rPr>
                <w:rFonts w:ascii="Arial Narrow" w:eastAsia="Times New Roman" w:hAnsi="Arial Narrow" w:cs="Times New Roman"/>
              </w:rPr>
              <w:t xml:space="preserve"> Students have acquired knowledge of how people’s lives changed (socially, economically and politically) as a result </w:t>
            </w:r>
            <w:r w:rsidR="00C94CCF">
              <w:rPr>
                <w:rFonts w:ascii="Arial Narrow" w:eastAsia="Times New Roman" w:hAnsi="Arial Narrow" w:cs="Times New Roman"/>
              </w:rPr>
              <w:t>of the Empire, and considered the positive and negative changes on ordinary people’s lives</w:t>
            </w:r>
            <w:r w:rsidR="00C94CCF" w:rsidRPr="004A08B1">
              <w:rPr>
                <w:rFonts w:ascii="Arial Narrow" w:eastAsia="Times New Roman" w:hAnsi="Arial Narrow" w:cs="Times New Roman"/>
              </w:rPr>
              <w:t xml:space="preserve">. </w:t>
            </w:r>
            <w:r w:rsidR="00C94CCF">
              <w:rPr>
                <w:rFonts w:ascii="Arial Narrow" w:eastAsia="Times New Roman" w:hAnsi="Arial Narrow" w:cs="Times New Roman"/>
              </w:rPr>
              <w:t xml:space="preserve">This </w:t>
            </w:r>
            <w:r w:rsidR="00C94CCF">
              <w:rPr>
                <w:rFonts w:ascii="Arial Narrow" w:eastAsia="Times New Roman" w:hAnsi="Arial Narrow" w:cs="Times New Roman"/>
              </w:rPr>
              <w:t xml:space="preserve">unit </w:t>
            </w:r>
            <w:r w:rsidR="00C94CCF">
              <w:rPr>
                <w:rFonts w:ascii="Arial Narrow" w:eastAsia="Times New Roman" w:hAnsi="Arial Narrow" w:cs="Times New Roman"/>
              </w:rPr>
              <w:t>will allow pupils t</w:t>
            </w:r>
            <w:r w:rsidR="00C94CCF" w:rsidRPr="004A08B1">
              <w:rPr>
                <w:rFonts w:ascii="Arial Narrow" w:eastAsia="Times New Roman" w:hAnsi="Arial Narrow" w:cs="Times New Roman"/>
              </w:rPr>
              <w:t xml:space="preserve">o </w:t>
            </w:r>
            <w:r w:rsidR="00C94CCF">
              <w:rPr>
                <w:rFonts w:ascii="Arial Narrow" w:eastAsia="Times New Roman" w:hAnsi="Arial Narrow" w:cs="Times New Roman"/>
              </w:rPr>
              <w:t xml:space="preserve">compare experiences of people within the British and consider the negative implications on those living in British colonies. </w:t>
            </w:r>
            <w:r w:rsidR="00C94CCF">
              <w:rPr>
                <w:rFonts w:ascii="Arial Narrow" w:eastAsia="Times New Roman" w:hAnsi="Arial Narrow" w:cs="Times New Roman"/>
              </w:rPr>
              <w:t>The Core Concepts of conquest and control</w:t>
            </w:r>
            <w:r w:rsidR="00C94CCF">
              <w:rPr>
                <w:rFonts w:ascii="Arial Narrow" w:eastAsia="Times New Roman" w:hAnsi="Arial Narrow" w:cs="Times New Roman"/>
              </w:rPr>
              <w:t xml:space="preserve"> from Y7 will</w:t>
            </w:r>
            <w:r w:rsidR="00C94CCF">
              <w:rPr>
                <w:rFonts w:ascii="Arial Narrow" w:eastAsia="Times New Roman" w:hAnsi="Arial Narrow" w:cs="Times New Roman"/>
              </w:rPr>
              <w:t xml:space="preserve"> be built upon through </w:t>
            </w:r>
            <w:r w:rsidR="00C94CCF">
              <w:rPr>
                <w:rFonts w:ascii="Arial Narrow" w:eastAsia="Times New Roman" w:hAnsi="Arial Narrow" w:cs="Times New Roman"/>
              </w:rPr>
              <w:t>this study and the Y8 Core concepts of Empire and Conflict are key in understanding the unit.</w:t>
            </w:r>
            <w:r w:rsidR="00C94CCF">
              <w:rPr>
                <w:rFonts w:ascii="Arial Narrow" w:eastAsia="Times New Roman" w:hAnsi="Arial Narrow" w:cs="Times New Roman"/>
              </w:rPr>
              <w:t xml:space="preserve"> </w:t>
            </w:r>
            <w:r w:rsidR="00C94CCF" w:rsidRPr="004A08B1">
              <w:rPr>
                <w:rFonts w:ascii="Arial Narrow" w:eastAsia="Times New Roman" w:hAnsi="Arial Narrow" w:cs="Times New Roman"/>
              </w:rPr>
              <w:t>Students disciplinary knowledge will be built upon through the</w:t>
            </w:r>
            <w:r w:rsidR="00C94CCF">
              <w:rPr>
                <w:rFonts w:ascii="Arial Narrow" w:eastAsia="Times New Roman" w:hAnsi="Arial Narrow" w:cs="Times New Roman"/>
              </w:rPr>
              <w:t xml:space="preserve"> complex evaluation of </w:t>
            </w:r>
            <w:r w:rsidR="00C94CCF" w:rsidRPr="004A08B1">
              <w:rPr>
                <w:rFonts w:ascii="Arial Narrow" w:eastAsia="Times New Roman" w:hAnsi="Arial Narrow" w:cs="Times New Roman"/>
              </w:rPr>
              <w:t>sources based on content</w:t>
            </w:r>
            <w:r w:rsidR="00C94CCF">
              <w:rPr>
                <w:rFonts w:ascii="Arial Narrow" w:eastAsia="Times New Roman" w:hAnsi="Arial Narrow" w:cs="Times New Roman"/>
              </w:rPr>
              <w:t xml:space="preserve"> and provenance and </w:t>
            </w:r>
            <w:r w:rsidR="00C94CCF">
              <w:rPr>
                <w:rFonts w:ascii="Arial Narrow" w:eastAsia="Times New Roman" w:hAnsi="Arial Narrow" w:cs="Times New Roman"/>
              </w:rPr>
              <w:t>evaluating a range of historical interpretations.</w:t>
            </w:r>
          </w:p>
          <w:p w14:paraId="0BA959C2" w14:textId="0F380A2C" w:rsidR="00D51DBB" w:rsidRDefault="00D51DBB" w:rsidP="006B6CFA">
            <w:pPr>
              <w:rPr>
                <w:rFonts w:ascii="Arial Narrow" w:eastAsia="Times New Roman" w:hAnsi="Arial Narrow" w:cs="Times New Roman"/>
              </w:rPr>
            </w:pPr>
          </w:p>
          <w:p w14:paraId="7AE51F5F" w14:textId="77777777" w:rsidR="00DA45BB" w:rsidRPr="00B960D7" w:rsidRDefault="00DA45BB" w:rsidP="006B6CFA">
            <w:pPr>
              <w:rPr>
                <w:rFonts w:ascii="Arial Narrow" w:eastAsia="Times New Roman" w:hAnsi="Arial Narrow" w:cs="Times New Roman"/>
                <w:b/>
              </w:rPr>
            </w:pPr>
          </w:p>
          <w:p w14:paraId="42E34213" w14:textId="496C792B" w:rsidR="006B6CFA" w:rsidRDefault="006B6CFA" w:rsidP="00D26C5C">
            <w:pPr>
              <w:rPr>
                <w:rFonts w:ascii="Arial Narrow" w:eastAsia="Times New Roman" w:hAnsi="Arial Narrow" w:cs="Times New Roman"/>
              </w:rPr>
            </w:pPr>
            <w:r w:rsidRPr="00B960D7">
              <w:rPr>
                <w:rFonts w:ascii="Arial Narrow" w:hAnsi="Arial Narrow"/>
                <w:b/>
              </w:rPr>
              <w:t>How does this unit provide a foundation for future learning?</w:t>
            </w:r>
            <w:r w:rsidRPr="00B960D7">
              <w:rPr>
                <w:rFonts w:ascii="Arial Narrow" w:hAnsi="Arial Narrow"/>
              </w:rPr>
              <w:t xml:space="preserve"> </w:t>
            </w:r>
            <w:r w:rsidR="006F3E48" w:rsidRPr="004A08B1">
              <w:rPr>
                <w:rFonts w:ascii="Arial Narrow" w:hAnsi="Arial Narrow"/>
                <w:b/>
                <w:color w:val="7030A0"/>
              </w:rPr>
              <w:t xml:space="preserve"> Knowledge we need later</w:t>
            </w:r>
            <w:r w:rsidR="006F3E48" w:rsidRPr="004A08B1">
              <w:rPr>
                <w:rFonts w:ascii="Arial Narrow" w:hAnsi="Arial Narrow"/>
              </w:rPr>
              <w:t xml:space="preserve"> </w:t>
            </w:r>
            <w:r w:rsidRPr="00B960D7">
              <w:rPr>
                <w:rFonts w:ascii="Arial Narrow" w:eastAsia="Times New Roman" w:hAnsi="Arial Narrow" w:cs="Times New Roman"/>
              </w:rPr>
              <w:t xml:space="preserve"> </w:t>
            </w:r>
            <w:r w:rsidR="00C94CCF">
              <w:t xml:space="preserve"> </w:t>
            </w:r>
            <w:r w:rsidR="00C94CCF" w:rsidRPr="00C94CCF">
              <w:rPr>
                <w:rFonts w:ascii="Arial Narrow" w:eastAsia="Times New Roman" w:hAnsi="Arial Narrow" w:cs="Times New Roman"/>
              </w:rPr>
              <w:t xml:space="preserve">This unit provides a foundation for future learning as the Y8 Core Concepts of empire and conflict, which influence this unit through the ways in which the empire </w:t>
            </w:r>
            <w:r w:rsidR="00D26C5C">
              <w:rPr>
                <w:rFonts w:ascii="Arial Narrow" w:eastAsia="Times New Roman" w:hAnsi="Arial Narrow" w:cs="Times New Roman"/>
              </w:rPr>
              <w:t>leads to internal conflict</w:t>
            </w:r>
            <w:r w:rsidR="00C94CCF" w:rsidRPr="00C94CCF">
              <w:rPr>
                <w:rFonts w:ascii="Arial Narrow" w:eastAsia="Times New Roman" w:hAnsi="Arial Narrow" w:cs="Times New Roman"/>
              </w:rPr>
              <w:t>, are built upon in studies through the rest of KS</w:t>
            </w:r>
            <w:bookmarkStart w:id="0" w:name="_GoBack"/>
            <w:bookmarkEnd w:id="0"/>
            <w:r w:rsidR="00D26C5C" w:rsidRPr="00C94CCF">
              <w:rPr>
                <w:rFonts w:ascii="Arial Narrow" w:eastAsia="Times New Roman" w:hAnsi="Arial Narrow" w:cs="Times New Roman"/>
              </w:rPr>
              <w:t>3</w:t>
            </w:r>
            <w:r w:rsidR="00D26C5C">
              <w:rPr>
                <w:rFonts w:ascii="Arial Narrow" w:eastAsia="Times New Roman" w:hAnsi="Arial Narrow" w:cs="Times New Roman"/>
              </w:rPr>
              <w:t>,</w:t>
            </w:r>
            <w:r w:rsidR="00D26C5C" w:rsidRPr="00C94CCF">
              <w:rPr>
                <w:rFonts w:ascii="Arial Narrow" w:eastAsia="Times New Roman" w:hAnsi="Arial Narrow" w:cs="Times New Roman"/>
              </w:rPr>
              <w:t xml:space="preserve"> KS</w:t>
            </w:r>
            <w:r w:rsidR="00C94CCF" w:rsidRPr="00C94CCF">
              <w:rPr>
                <w:rFonts w:ascii="Arial Narrow" w:eastAsia="Times New Roman" w:hAnsi="Arial Narrow" w:cs="Times New Roman"/>
              </w:rPr>
              <w:t>4</w:t>
            </w:r>
            <w:r w:rsidR="00D26C5C">
              <w:rPr>
                <w:rFonts w:ascii="Arial Narrow" w:eastAsia="Times New Roman" w:hAnsi="Arial Narrow" w:cs="Times New Roman"/>
              </w:rPr>
              <w:t xml:space="preserve"> and KS5</w:t>
            </w:r>
            <w:r w:rsidR="00C94CCF" w:rsidRPr="00C94CCF">
              <w:rPr>
                <w:rFonts w:ascii="Arial Narrow" w:eastAsia="Times New Roman" w:hAnsi="Arial Narrow" w:cs="Times New Roman"/>
              </w:rPr>
              <w:t xml:space="preserve"> </w:t>
            </w:r>
            <w:proofErr w:type="gramStart"/>
            <w:r w:rsidR="00C94CCF" w:rsidRPr="00C94CCF">
              <w:rPr>
                <w:rFonts w:ascii="Arial Narrow" w:eastAsia="Times New Roman" w:hAnsi="Arial Narrow" w:cs="Times New Roman"/>
              </w:rPr>
              <w:t>( See</w:t>
            </w:r>
            <w:proofErr w:type="gramEnd"/>
            <w:r w:rsidR="00C94CCF" w:rsidRPr="00C94CCF">
              <w:rPr>
                <w:rFonts w:ascii="Arial Narrow" w:eastAsia="Times New Roman" w:hAnsi="Arial Narrow" w:cs="Times New Roman"/>
              </w:rPr>
              <w:t xml:space="preserve"> Core Concept document). Students will also develop disciplinary knowledge which is essential for future learning e.g.  in future units they will go onto assessing multiple sources to assess utility and will </w:t>
            </w:r>
            <w:r w:rsidR="00D26C5C">
              <w:rPr>
                <w:rFonts w:ascii="Arial Narrow" w:eastAsia="Times New Roman" w:hAnsi="Arial Narrow" w:cs="Times New Roman"/>
              </w:rPr>
              <w:t>evaluate multiple interpretations before coming to their own conclusions.</w:t>
            </w:r>
          </w:p>
          <w:p w14:paraId="30BC01FF" w14:textId="37A57199" w:rsidR="00D06EC7" w:rsidRDefault="00D06EC7" w:rsidP="006B6CFA">
            <w:pPr>
              <w:rPr>
                <w:rFonts w:ascii="Arial Narrow" w:eastAsia="Times New Roman" w:hAnsi="Arial Narrow" w:cs="Times New Roman"/>
              </w:rPr>
            </w:pPr>
          </w:p>
          <w:p w14:paraId="7049C430" w14:textId="15A540BA" w:rsidR="006F3E48" w:rsidRDefault="006B6CFA" w:rsidP="006F3E48">
            <w:pPr>
              <w:rPr>
                <w:rFonts w:ascii="Arial Narrow" w:eastAsia="Times New Roman" w:hAnsi="Arial Narrow" w:cs="Times New Roman"/>
              </w:rPr>
            </w:pPr>
            <w:r w:rsidRPr="00B960D7">
              <w:rPr>
                <w:rFonts w:ascii="Arial Narrow" w:hAnsi="Arial Narrow"/>
                <w:b/>
              </w:rPr>
              <w:t>Summative assessment:</w:t>
            </w:r>
            <w:r w:rsidR="00477223" w:rsidRPr="00B960D7">
              <w:rPr>
                <w:rFonts w:ascii="Arial Narrow" w:hAnsi="Arial Narrow"/>
              </w:rPr>
              <w:t xml:space="preserve"> </w:t>
            </w:r>
            <w:r w:rsidR="006F3E48">
              <w:rPr>
                <w:rFonts w:ascii="Arial Narrow" w:hAnsi="Arial Narrow"/>
              </w:rPr>
              <w:t xml:space="preserve">  Students will be frequently assessed and will receive frequent feedback to track progress and aid improvement in pupil’s substantive and disciplinary knowledge. Students will complete an end of unit quiz to assess substantive knowledge and assessments will allow staff to assess pupil’s disciplinary knowledge. Assessments in this unit will focus on</w:t>
            </w:r>
            <w:r w:rsidR="006F3E48" w:rsidRPr="004A08B1">
              <w:rPr>
                <w:rFonts w:ascii="Arial Narrow" w:eastAsia="Times New Roman" w:hAnsi="Arial Narrow" w:cs="Times New Roman"/>
              </w:rPr>
              <w:t xml:space="preserve"> source </w:t>
            </w:r>
            <w:r w:rsidR="00CD0F44" w:rsidRPr="004A08B1">
              <w:rPr>
                <w:rFonts w:ascii="Arial Narrow" w:eastAsia="Times New Roman" w:hAnsi="Arial Narrow" w:cs="Times New Roman"/>
              </w:rPr>
              <w:t>evalua</w:t>
            </w:r>
            <w:r w:rsidR="00CD0F44">
              <w:rPr>
                <w:rFonts w:ascii="Arial Narrow" w:eastAsia="Times New Roman" w:hAnsi="Arial Narrow" w:cs="Times New Roman"/>
              </w:rPr>
              <w:t>tion, interpretation</w:t>
            </w:r>
            <w:r w:rsidR="006F3E48">
              <w:rPr>
                <w:rFonts w:ascii="Arial Narrow" w:eastAsia="Times New Roman" w:hAnsi="Arial Narrow" w:cs="Times New Roman"/>
              </w:rPr>
              <w:t xml:space="preserve"> evaluation and </w:t>
            </w:r>
            <w:r w:rsidR="00CD0F44">
              <w:rPr>
                <w:rFonts w:ascii="Arial Narrow" w:eastAsia="Times New Roman" w:hAnsi="Arial Narrow" w:cs="Times New Roman"/>
              </w:rPr>
              <w:t>comparison.</w:t>
            </w:r>
            <w:r w:rsidR="006F3E48">
              <w:rPr>
                <w:rFonts w:ascii="Arial Narrow" w:hAnsi="Arial Narrow"/>
              </w:rPr>
              <w:t xml:space="preserve"> Future assessments in KS3 will assess the long-term retention of key concepts from this unit.</w:t>
            </w:r>
          </w:p>
          <w:p w14:paraId="7733F374" w14:textId="77777777" w:rsidR="0052297E" w:rsidRDefault="0052297E" w:rsidP="0052297E">
            <w:pPr>
              <w:rPr>
                <w:rFonts w:ascii="Arial Narrow" w:eastAsia="Times New Roman" w:hAnsi="Arial Narrow" w:cs="Times New Roman"/>
              </w:rPr>
            </w:pPr>
          </w:p>
          <w:p w14:paraId="1F0F987D" w14:textId="6864EF8E" w:rsidR="0052297E" w:rsidRDefault="0052297E" w:rsidP="0052297E">
            <w:pPr>
              <w:rPr>
                <w:rFonts w:ascii="Arial Narrow" w:eastAsia="Times New Roman" w:hAnsi="Arial Narrow" w:cs="Times New Roman"/>
              </w:rPr>
            </w:pPr>
            <w:r w:rsidRPr="000C10E1">
              <w:rPr>
                <w:rFonts w:ascii="Arial Narrow" w:eastAsia="Times New Roman" w:hAnsi="Arial Narrow" w:cs="Times New Roman"/>
                <w:b/>
              </w:rPr>
              <w:t>SMSC:</w:t>
            </w:r>
            <w:r>
              <w:t xml:space="preserve"> </w:t>
            </w:r>
            <w:r w:rsidRPr="000C10E1">
              <w:rPr>
                <w:rFonts w:ascii="Arial Narrow" w:eastAsia="Times New Roman" w:hAnsi="Arial Narrow" w:cs="Times New Roman"/>
              </w:rPr>
              <w:t xml:space="preserve">Throughout the unit students develop an understanding of how society changed during the </w:t>
            </w:r>
            <w:r w:rsidR="00CD0F44">
              <w:rPr>
                <w:rFonts w:ascii="Arial Narrow" w:eastAsia="Times New Roman" w:hAnsi="Arial Narrow" w:cs="Times New Roman"/>
              </w:rPr>
              <w:t>Sl</w:t>
            </w:r>
            <w:r>
              <w:rPr>
                <w:rFonts w:ascii="Arial Narrow" w:eastAsia="Times New Roman" w:hAnsi="Arial Narrow" w:cs="Times New Roman"/>
              </w:rPr>
              <w:t xml:space="preserve">ave </w:t>
            </w:r>
            <w:r w:rsidR="00CD0F44">
              <w:rPr>
                <w:rFonts w:ascii="Arial Narrow" w:eastAsia="Times New Roman" w:hAnsi="Arial Narrow" w:cs="Times New Roman"/>
              </w:rPr>
              <w:t>Tr</w:t>
            </w:r>
            <w:r>
              <w:rPr>
                <w:rFonts w:ascii="Arial Narrow" w:eastAsia="Times New Roman" w:hAnsi="Arial Narrow" w:cs="Times New Roman"/>
              </w:rPr>
              <w:t>ade</w:t>
            </w:r>
            <w:r w:rsidRPr="000C10E1">
              <w:rPr>
                <w:rFonts w:ascii="Arial Narrow" w:eastAsia="Times New Roman" w:hAnsi="Arial Narrow" w:cs="Times New Roman"/>
              </w:rPr>
              <w:t xml:space="preserve"> and the impact of this on </w:t>
            </w:r>
            <w:r>
              <w:rPr>
                <w:rFonts w:ascii="Arial Narrow" w:eastAsia="Times New Roman" w:hAnsi="Arial Narrow" w:cs="Times New Roman"/>
              </w:rPr>
              <w:t>people</w:t>
            </w:r>
            <w:r w:rsidRPr="000C10E1">
              <w:rPr>
                <w:rFonts w:ascii="Arial Narrow" w:eastAsia="Times New Roman" w:hAnsi="Arial Narrow" w:cs="Times New Roman"/>
              </w:rPr>
              <w:t xml:space="preserve">. Pupils are encouraged to develop an ethical code by looking at controversial issues such as </w:t>
            </w:r>
            <w:r>
              <w:rPr>
                <w:rFonts w:ascii="Arial Narrow" w:eastAsia="Times New Roman" w:hAnsi="Arial Narrow" w:cs="Times New Roman"/>
              </w:rPr>
              <w:t>slavery</w:t>
            </w:r>
            <w:r w:rsidRPr="000C10E1">
              <w:rPr>
                <w:rFonts w:ascii="Arial Narrow" w:eastAsia="Times New Roman" w:hAnsi="Arial Narrow" w:cs="Times New Roman"/>
              </w:rPr>
              <w:t xml:space="preserve"> and the role of </w:t>
            </w:r>
            <w:r>
              <w:rPr>
                <w:rFonts w:ascii="Arial Narrow" w:eastAsia="Times New Roman" w:hAnsi="Arial Narrow" w:cs="Times New Roman"/>
              </w:rPr>
              <w:t>the British Empire during this period</w:t>
            </w:r>
            <w:r w:rsidRPr="000C10E1">
              <w:rPr>
                <w:rFonts w:ascii="Arial Narrow" w:eastAsia="Times New Roman" w:hAnsi="Arial Narrow" w:cs="Times New Roman"/>
              </w:rPr>
              <w:t xml:space="preserve">. The unit provides a strong emphasis on the shaping of British values it focuses on the rule of law when investigating </w:t>
            </w:r>
            <w:r>
              <w:rPr>
                <w:rFonts w:ascii="Arial Narrow" w:eastAsia="Times New Roman" w:hAnsi="Arial Narrow" w:cs="Times New Roman"/>
              </w:rPr>
              <w:t xml:space="preserve">treatment an oppression of </w:t>
            </w:r>
            <w:r w:rsidR="00CD0F44">
              <w:rPr>
                <w:rFonts w:ascii="Arial Narrow" w:eastAsia="Times New Roman" w:hAnsi="Arial Narrow" w:cs="Times New Roman"/>
              </w:rPr>
              <w:t>enslaved people.</w:t>
            </w:r>
            <w:r w:rsidRPr="000C10E1">
              <w:rPr>
                <w:rFonts w:ascii="Arial Narrow" w:eastAsia="Times New Roman" w:hAnsi="Arial Narrow" w:cs="Times New Roman"/>
              </w:rPr>
              <w:t xml:space="preserve"> CIAG is referenced through the use of the Skills builder each lesson and linked to appropriate careers.</w:t>
            </w:r>
          </w:p>
          <w:p w14:paraId="3459A3E4" w14:textId="77777777" w:rsidR="0052297E" w:rsidRDefault="0052297E" w:rsidP="0052297E">
            <w:pPr>
              <w:rPr>
                <w:rFonts w:ascii="Arial Narrow" w:eastAsia="Times New Roman" w:hAnsi="Arial Narrow" w:cs="Times New Roman"/>
              </w:rPr>
            </w:pPr>
          </w:p>
          <w:p w14:paraId="4184B7C8" w14:textId="08AF5418" w:rsidR="0052297E" w:rsidRDefault="0052297E" w:rsidP="0052297E">
            <w:pPr>
              <w:rPr>
                <w:rFonts w:ascii="Arial Narrow" w:hAnsi="Arial Narrow"/>
              </w:rPr>
            </w:pPr>
            <w:r w:rsidRPr="00915B80">
              <w:rPr>
                <w:rFonts w:ascii="Arial Narrow" w:hAnsi="Arial Narrow"/>
                <w:b/>
              </w:rPr>
              <w:t>Fundamental British Values:</w:t>
            </w:r>
            <w:r w:rsidRPr="00C856E3">
              <w:rPr>
                <w:rFonts w:ascii="Arial Narrow" w:hAnsi="Arial Narrow"/>
              </w:rPr>
              <w:t xml:space="preserve"> The unit provides a strong emphasis on the shaping of British values and the British judicial system, it focuses on democracy and how it has been achieved over ti</w:t>
            </w:r>
            <w:r>
              <w:rPr>
                <w:rFonts w:ascii="Arial Narrow" w:hAnsi="Arial Narrow"/>
              </w:rPr>
              <w:t>me for different racial groups</w:t>
            </w:r>
            <w:r w:rsidRPr="00C856E3">
              <w:rPr>
                <w:rFonts w:ascii="Arial Narrow" w:hAnsi="Arial Narrow"/>
              </w:rPr>
              <w:t>.</w:t>
            </w:r>
            <w:r>
              <w:rPr>
                <w:rFonts w:ascii="Arial Narrow" w:hAnsi="Arial Narrow"/>
              </w:rPr>
              <w:t xml:space="preserve"> Tolerance is taught throughout when assessing the mistreatment of groups, particularly those forced into slavery, </w:t>
            </w:r>
            <w:r w:rsidR="002F35BA">
              <w:rPr>
                <w:rFonts w:ascii="Arial Narrow" w:hAnsi="Arial Narrow"/>
              </w:rPr>
              <w:t>this encourages</w:t>
            </w:r>
            <w:r>
              <w:rPr>
                <w:rFonts w:ascii="Arial Narrow" w:hAnsi="Arial Narrow"/>
              </w:rPr>
              <w:t xml:space="preserve"> students to reflect on own beliefs and morals.</w:t>
            </w:r>
          </w:p>
          <w:p w14:paraId="4939E387" w14:textId="47710691" w:rsidR="002F35BA" w:rsidRDefault="002F35BA" w:rsidP="0052297E">
            <w:pPr>
              <w:rPr>
                <w:rFonts w:ascii="Arial Narrow" w:hAnsi="Arial Narrow"/>
              </w:rPr>
            </w:pPr>
          </w:p>
          <w:p w14:paraId="59C5C190" w14:textId="3070BA49" w:rsidR="002F35BA" w:rsidRDefault="006F3E48" w:rsidP="006F3E48">
            <w:pPr>
              <w:rPr>
                <w:rFonts w:ascii="Arial Narrow" w:hAnsi="Arial Narrow"/>
                <w:color w:val="FF0000"/>
              </w:rPr>
            </w:pPr>
            <w:r w:rsidRPr="004A08B1">
              <w:rPr>
                <w:rFonts w:ascii="Arial Narrow" w:hAnsi="Arial Narrow"/>
                <w:b/>
                <w:color w:val="FF0000"/>
              </w:rPr>
              <w:t>Literacy:</w:t>
            </w:r>
            <w:r w:rsidRPr="004A08B1">
              <w:rPr>
                <w:rFonts w:ascii="Arial Narrow" w:hAnsi="Arial Narrow"/>
                <w:color w:val="FF0000"/>
              </w:rPr>
              <w:t xml:space="preserve"> Reading and Writing is developed through the use of SMART Reading and Writing. Literacy apps are embedded and used in lessons and ambitious vocabulary is taught through the use of FRAYER and PUSH. There are frequent opportunities to address issues with SPAG and whole school literacy foci is embedded into lessons. Opportunities to develop literacy/ </w:t>
            </w:r>
            <w:proofErr w:type="spellStart"/>
            <w:r w:rsidRPr="004A08B1">
              <w:rPr>
                <w:rFonts w:ascii="Arial Narrow" w:hAnsi="Arial Narrow"/>
                <w:color w:val="FF0000"/>
              </w:rPr>
              <w:t>oracy</w:t>
            </w:r>
            <w:proofErr w:type="spellEnd"/>
            <w:r w:rsidRPr="004A08B1">
              <w:rPr>
                <w:rFonts w:ascii="Arial Narrow" w:hAnsi="Arial Narrow"/>
                <w:color w:val="FF0000"/>
              </w:rPr>
              <w:t xml:space="preserve"> in lessons are highlighted in red. </w:t>
            </w:r>
          </w:p>
          <w:p w14:paraId="6FA73CD0" w14:textId="77777777" w:rsidR="00CD0F44" w:rsidRPr="006F3E48" w:rsidRDefault="00CD0F44" w:rsidP="006F3E48">
            <w:pPr>
              <w:rPr>
                <w:rFonts w:ascii="Arial Narrow" w:hAnsi="Arial Narrow"/>
                <w:color w:val="FF0000"/>
              </w:rPr>
            </w:pPr>
          </w:p>
          <w:p w14:paraId="662B218C" w14:textId="77777777" w:rsidR="002F35BA" w:rsidRPr="008D380F" w:rsidRDefault="002F35BA" w:rsidP="002F35BA">
            <w:pPr>
              <w:rPr>
                <w:rFonts w:cstheme="minorHAnsi"/>
                <w:b/>
                <w:color w:val="0070C0"/>
              </w:rPr>
            </w:pPr>
            <w:r w:rsidRPr="00F744A6">
              <w:rPr>
                <w:rFonts w:cstheme="minorHAnsi"/>
                <w:b/>
                <w:color w:val="0070C0"/>
              </w:rPr>
              <w:t>CC links:</w:t>
            </w:r>
          </w:p>
          <w:p w14:paraId="2E0904D3" w14:textId="5B78E274" w:rsidR="002F35BA" w:rsidRPr="007A194C" w:rsidRDefault="002F35BA" w:rsidP="002F35BA">
            <w:pPr>
              <w:rPr>
                <w:i/>
                <w:iCs/>
                <w:color w:val="0070C0"/>
              </w:rPr>
            </w:pPr>
            <w:r w:rsidRPr="007A194C">
              <w:rPr>
                <w:i/>
                <w:iCs/>
                <w:color w:val="0070C0"/>
              </w:rPr>
              <w:lastRenderedPageBreak/>
              <w:t>Art- Black Heritage in America-Diagonal and horizontal- sources and imagery e.g., on plantations.</w:t>
            </w:r>
          </w:p>
          <w:p w14:paraId="7532A5EB" w14:textId="1DAB7A60" w:rsidR="002F35BA" w:rsidRDefault="002F35BA" w:rsidP="002F35BA">
            <w:pPr>
              <w:rPr>
                <w:i/>
                <w:iCs/>
                <w:color w:val="0070C0"/>
              </w:rPr>
            </w:pPr>
            <w:r w:rsidRPr="007A194C">
              <w:rPr>
                <w:i/>
                <w:iCs/>
                <w:color w:val="0070C0"/>
              </w:rPr>
              <w:t>English-Equality-Diagonal (Year 9 term 2)- colonialism-abolition</w:t>
            </w:r>
          </w:p>
          <w:p w14:paraId="56827E3B" w14:textId="6731709A" w:rsidR="00CD0F44" w:rsidRDefault="00CD0F44" w:rsidP="002F35BA">
            <w:pPr>
              <w:rPr>
                <w:i/>
                <w:iCs/>
                <w:color w:val="0070C0"/>
              </w:rPr>
            </w:pPr>
          </w:p>
          <w:p w14:paraId="1488F902" w14:textId="77777777" w:rsidR="00CD0F44" w:rsidRDefault="00CD0F44" w:rsidP="00CD0F44">
            <w:pPr>
              <w:rPr>
                <w:rFonts w:ascii="Arial Narrow" w:hAnsi="Arial Narrow"/>
                <w:b/>
                <w:color w:val="7030A0"/>
                <w:sz w:val="36"/>
              </w:rPr>
            </w:pPr>
          </w:p>
          <w:p w14:paraId="65BD8013" w14:textId="77777777" w:rsidR="00CD0F44" w:rsidRDefault="00CD0F44" w:rsidP="00CD0F44">
            <w:pPr>
              <w:rPr>
                <w:rFonts w:ascii="Arial Narrow" w:hAnsi="Arial Narrow"/>
                <w:b/>
                <w:color w:val="7030A0"/>
                <w:sz w:val="36"/>
              </w:rPr>
            </w:pPr>
          </w:p>
          <w:p w14:paraId="106C93DA" w14:textId="77777777" w:rsidR="00CD0F44" w:rsidRDefault="00CD0F44" w:rsidP="00CD0F44">
            <w:pPr>
              <w:rPr>
                <w:rFonts w:ascii="Arial Narrow" w:hAnsi="Arial Narrow"/>
                <w:b/>
                <w:color w:val="7030A0"/>
                <w:sz w:val="36"/>
              </w:rPr>
            </w:pPr>
          </w:p>
          <w:p w14:paraId="65791090" w14:textId="31E745C6" w:rsidR="00CD0F44" w:rsidRPr="00F178A5" w:rsidRDefault="00CD0F44" w:rsidP="00CD0F44">
            <w:pPr>
              <w:rPr>
                <w:rFonts w:ascii="Arial Narrow" w:eastAsia="Times New Roman" w:hAnsi="Arial Narrow" w:cs="Times New Roman"/>
                <w:color w:val="7030A0"/>
              </w:rPr>
            </w:pPr>
            <w:r w:rsidRPr="00F178A5">
              <w:rPr>
                <w:rFonts w:ascii="Arial Narrow" w:hAnsi="Arial Narrow"/>
                <w:b/>
                <w:color w:val="7030A0"/>
                <w:sz w:val="36"/>
              </w:rPr>
              <w:t>DO MORE: Milestone assessment end points</w:t>
            </w:r>
          </w:p>
          <w:p w14:paraId="6EB9B59C" w14:textId="77777777" w:rsidR="00CD0F44" w:rsidRPr="00D86C90" w:rsidRDefault="00CD0F44" w:rsidP="002F35BA">
            <w:pPr>
              <w:rPr>
                <w:i/>
                <w:iCs/>
                <w:color w:val="0070C0"/>
                <w:sz w:val="20"/>
              </w:rPr>
            </w:pPr>
          </w:p>
          <w:p w14:paraId="5453B0EA" w14:textId="29B6E244" w:rsidR="002F35BA" w:rsidRPr="00D86C90" w:rsidRDefault="002F35BA" w:rsidP="002F35BA">
            <w:pPr>
              <w:rPr>
                <w:rFonts w:ascii="Arial Narrow" w:hAnsi="Arial Narrow"/>
                <w:sz w:val="20"/>
              </w:rPr>
            </w:pPr>
          </w:p>
          <w:tbl>
            <w:tblPr>
              <w:tblStyle w:val="TableGrid"/>
              <w:tblpPr w:leftFromText="180" w:rightFromText="180" w:vertAnchor="text" w:horzAnchor="page" w:tblpX="-15" w:tblpY="-136"/>
              <w:tblOverlap w:val="never"/>
              <w:tblW w:w="15446" w:type="dxa"/>
              <w:tblLook w:val="04A0" w:firstRow="1" w:lastRow="0" w:firstColumn="1" w:lastColumn="0" w:noHBand="0" w:noVBand="1"/>
            </w:tblPr>
            <w:tblGrid>
              <w:gridCol w:w="704"/>
              <w:gridCol w:w="4678"/>
              <w:gridCol w:w="5681"/>
              <w:gridCol w:w="4383"/>
            </w:tblGrid>
            <w:tr w:rsidR="002F35BA" w:rsidRPr="00D86C90" w14:paraId="103D3B3D" w14:textId="77777777" w:rsidTr="002F35BA">
              <w:trPr>
                <w:trHeight w:val="981"/>
              </w:trPr>
              <w:tc>
                <w:tcPr>
                  <w:tcW w:w="704" w:type="dxa"/>
                </w:tcPr>
                <w:p w14:paraId="433A79EC" w14:textId="77777777" w:rsidR="002F35BA" w:rsidRPr="00D86C90" w:rsidRDefault="002F35BA" w:rsidP="006F3E48">
                  <w:pPr>
                    <w:rPr>
                      <w:rFonts w:cstheme="minorHAnsi"/>
                      <w:b/>
                      <w:sz w:val="16"/>
                      <w:szCs w:val="20"/>
                    </w:rPr>
                  </w:pPr>
                  <w:r w:rsidRPr="00D86C90">
                    <w:rPr>
                      <w:rFonts w:cstheme="minorHAnsi"/>
                      <w:b/>
                      <w:sz w:val="16"/>
                      <w:szCs w:val="20"/>
                    </w:rPr>
                    <w:lastRenderedPageBreak/>
                    <w:t>8</w:t>
                  </w:r>
                </w:p>
              </w:tc>
              <w:tc>
                <w:tcPr>
                  <w:tcW w:w="4678" w:type="dxa"/>
                </w:tcPr>
                <w:p w14:paraId="35643B2F" w14:textId="77777777" w:rsidR="002F35BA" w:rsidRPr="00D86C90" w:rsidRDefault="002F35BA" w:rsidP="006F3E48">
                  <w:pPr>
                    <w:rPr>
                      <w:rFonts w:cstheme="minorHAnsi"/>
                      <w:b/>
                      <w:bCs/>
                      <w:sz w:val="16"/>
                      <w:szCs w:val="20"/>
                    </w:rPr>
                  </w:pPr>
                  <w:r w:rsidRPr="00D86C90">
                    <w:rPr>
                      <w:rFonts w:cstheme="minorHAnsi"/>
                      <w:b/>
                      <w:bCs/>
                      <w:sz w:val="16"/>
                      <w:szCs w:val="20"/>
                    </w:rPr>
                    <w:t>Extending and deepening chronological understanding</w:t>
                  </w:r>
                  <w:r w:rsidRPr="00D86C90">
                    <w:rPr>
                      <w:rFonts w:cstheme="minorHAnsi"/>
                      <w:sz w:val="16"/>
                      <w:szCs w:val="20"/>
                      <w:shd w:val="clear" w:color="auto" w:fill="FFFFFF"/>
                    </w:rPr>
                    <w:t>,</w:t>
                  </w:r>
                  <w:r w:rsidRPr="00D86C90">
                    <w:rPr>
                      <w:rFonts w:cstheme="minorHAnsi"/>
                      <w:b/>
                      <w:bCs/>
                      <w:sz w:val="16"/>
                      <w:szCs w:val="20"/>
                    </w:rPr>
                    <w:t xml:space="preserve"> acquisition of knowledge and historical vocabulary.</w:t>
                  </w:r>
                </w:p>
                <w:p w14:paraId="613F5BDB" w14:textId="77777777" w:rsidR="002F35BA" w:rsidRPr="00D86C90" w:rsidRDefault="002F35BA" w:rsidP="006F3E48">
                  <w:pPr>
                    <w:rPr>
                      <w:rFonts w:cstheme="minorHAnsi"/>
                      <w:sz w:val="16"/>
                      <w:szCs w:val="20"/>
                      <w:shd w:val="clear" w:color="auto" w:fill="FFFFFF"/>
                    </w:rPr>
                  </w:pPr>
                </w:p>
                <w:p w14:paraId="56B3BBF8" w14:textId="77777777"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Can put events within a time period into chronological order in a simple structure.</w:t>
                  </w:r>
                </w:p>
                <w:p w14:paraId="483F0A03" w14:textId="77777777" w:rsidR="002F35BA" w:rsidRPr="00D86C90" w:rsidRDefault="002F35BA" w:rsidP="006F3E48">
                  <w:pPr>
                    <w:rPr>
                      <w:rFonts w:cstheme="minorHAnsi"/>
                      <w:sz w:val="16"/>
                      <w:szCs w:val="20"/>
                      <w:shd w:val="clear" w:color="auto" w:fill="FFFFFF"/>
                    </w:rPr>
                  </w:pPr>
                </w:p>
                <w:p w14:paraId="356FE4AA" w14:textId="375E48A7"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Can use a range of historically relevant vocabulary within a given historical time period</w:t>
                  </w:r>
                  <w:r w:rsidR="000F7813" w:rsidRPr="00D86C90">
                    <w:rPr>
                      <w:rFonts w:cstheme="minorHAnsi"/>
                      <w:sz w:val="16"/>
                      <w:szCs w:val="20"/>
                      <w:shd w:val="clear" w:color="auto" w:fill="FFFFFF"/>
                    </w:rPr>
                    <w:t xml:space="preserve"> e.g. Empire</w:t>
                  </w:r>
                </w:p>
                <w:p w14:paraId="20A423DA" w14:textId="77777777" w:rsidR="002F35BA" w:rsidRPr="00D86C90" w:rsidRDefault="002F35BA" w:rsidP="006F3E48">
                  <w:pPr>
                    <w:rPr>
                      <w:rFonts w:cstheme="minorHAnsi"/>
                      <w:sz w:val="16"/>
                      <w:szCs w:val="20"/>
                      <w:shd w:val="clear" w:color="auto" w:fill="FFFFFF"/>
                    </w:rPr>
                  </w:pPr>
                </w:p>
                <w:p w14:paraId="540030B8" w14:textId="77777777" w:rsidR="002F35BA" w:rsidRPr="00D86C90" w:rsidRDefault="002F35BA" w:rsidP="006F3E48">
                  <w:pPr>
                    <w:rPr>
                      <w:rFonts w:cstheme="minorHAnsi"/>
                      <w:b/>
                      <w:bCs/>
                      <w:sz w:val="16"/>
                      <w:szCs w:val="20"/>
                      <w:shd w:val="clear" w:color="auto" w:fill="FFFFFF"/>
                    </w:rPr>
                  </w:pPr>
                  <w:r w:rsidRPr="00D86C90">
                    <w:rPr>
                      <w:rFonts w:cstheme="minorHAnsi"/>
                      <w:b/>
                      <w:bCs/>
                      <w:sz w:val="16"/>
                      <w:szCs w:val="20"/>
                      <w:shd w:val="clear" w:color="auto" w:fill="FFFFFF"/>
                    </w:rPr>
                    <w:t>Source/interpretation</w:t>
                  </w:r>
                </w:p>
                <w:p w14:paraId="2659EA79" w14:textId="77777777" w:rsidR="002F35BA" w:rsidRPr="00D86C90" w:rsidRDefault="002F35BA" w:rsidP="006F3E48">
                  <w:pPr>
                    <w:rPr>
                      <w:rFonts w:cstheme="minorHAnsi"/>
                      <w:b/>
                      <w:bCs/>
                      <w:sz w:val="16"/>
                      <w:szCs w:val="20"/>
                      <w:shd w:val="clear" w:color="auto" w:fill="FFFFFF"/>
                    </w:rPr>
                  </w:pPr>
                </w:p>
                <w:p w14:paraId="6284DF73" w14:textId="14B6F81B"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 xml:space="preserve">Make simple inferences from a source to learn/ make conclusions about </w:t>
                  </w:r>
                  <w:r w:rsidR="000F7813" w:rsidRPr="00D86C90">
                    <w:rPr>
                      <w:rFonts w:cstheme="minorHAnsi"/>
                      <w:sz w:val="16"/>
                      <w:szCs w:val="20"/>
                      <w:shd w:val="clear" w:color="auto" w:fill="FFFFFF"/>
                    </w:rPr>
                    <w:t xml:space="preserve">the </w:t>
                  </w:r>
                  <w:r w:rsidR="000F7813" w:rsidRPr="00D86C90">
                    <w:rPr>
                      <w:rFonts w:cstheme="minorHAnsi"/>
                      <w:color w:val="7030A0"/>
                      <w:sz w:val="16"/>
                      <w:szCs w:val="20"/>
                      <w:shd w:val="clear" w:color="auto" w:fill="FFFFFF"/>
                    </w:rPr>
                    <w:t>Empire.</w:t>
                  </w:r>
                  <w:r w:rsidRPr="00D86C90">
                    <w:rPr>
                      <w:rFonts w:cstheme="minorHAnsi"/>
                      <w:color w:val="7030A0"/>
                      <w:sz w:val="16"/>
                      <w:szCs w:val="20"/>
                      <w:shd w:val="clear" w:color="auto" w:fill="FFFFFF"/>
                    </w:rPr>
                    <w:t xml:space="preserve"> </w:t>
                  </w:r>
                </w:p>
                <w:p w14:paraId="1E7D2129" w14:textId="291E48FF"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Identify basic similarities and differences between sources</w:t>
                  </w:r>
                  <w:r w:rsidR="000F7813" w:rsidRPr="00D86C90">
                    <w:rPr>
                      <w:rFonts w:cstheme="minorHAnsi"/>
                      <w:sz w:val="16"/>
                      <w:szCs w:val="20"/>
                      <w:shd w:val="clear" w:color="auto" w:fill="FFFFFF"/>
                    </w:rPr>
                    <w:t xml:space="preserve"> </w:t>
                  </w:r>
                  <w:r w:rsidR="000F7813" w:rsidRPr="00D86C90">
                    <w:rPr>
                      <w:rFonts w:cstheme="minorHAnsi"/>
                      <w:color w:val="7030A0"/>
                      <w:sz w:val="16"/>
                      <w:szCs w:val="20"/>
                      <w:shd w:val="clear" w:color="auto" w:fill="FFFFFF"/>
                    </w:rPr>
                    <w:t>about plantations</w:t>
                  </w:r>
                  <w:r w:rsidRPr="00D86C90">
                    <w:rPr>
                      <w:rFonts w:cstheme="minorHAnsi"/>
                      <w:color w:val="7030A0"/>
                      <w:sz w:val="16"/>
                      <w:szCs w:val="20"/>
                      <w:shd w:val="clear" w:color="auto" w:fill="FFFFFF"/>
                    </w:rPr>
                    <w:t xml:space="preserve"> </w:t>
                  </w:r>
                  <w:r w:rsidRPr="00D86C90">
                    <w:rPr>
                      <w:rFonts w:cstheme="minorHAnsi"/>
                      <w:sz w:val="16"/>
                      <w:szCs w:val="20"/>
                      <w:shd w:val="clear" w:color="auto" w:fill="FFFFFF"/>
                    </w:rPr>
                    <w:t>and begin to describe how the source(s) supports this.</w:t>
                  </w:r>
                </w:p>
                <w:p w14:paraId="416DE854" w14:textId="77777777" w:rsidR="002F35BA" w:rsidRPr="00D86C90" w:rsidRDefault="002F35BA" w:rsidP="006F3E48">
                  <w:pPr>
                    <w:rPr>
                      <w:rFonts w:cstheme="minorHAnsi"/>
                      <w:sz w:val="16"/>
                      <w:szCs w:val="20"/>
                      <w:shd w:val="clear" w:color="auto" w:fill="FFFFFF"/>
                    </w:rPr>
                  </w:pPr>
                </w:p>
                <w:p w14:paraId="3076AE77" w14:textId="77777777" w:rsidR="002F35BA" w:rsidRPr="00D86C90" w:rsidRDefault="002F35BA" w:rsidP="006F3E48">
                  <w:pPr>
                    <w:rPr>
                      <w:rFonts w:cstheme="minorHAnsi"/>
                      <w:b/>
                      <w:bCs/>
                      <w:sz w:val="16"/>
                      <w:szCs w:val="20"/>
                      <w:shd w:val="clear" w:color="auto" w:fill="FFFFFF"/>
                    </w:rPr>
                  </w:pPr>
                  <w:r w:rsidRPr="00D86C90">
                    <w:rPr>
                      <w:rFonts w:cstheme="minorHAnsi"/>
                      <w:b/>
                      <w:bCs/>
                      <w:sz w:val="16"/>
                      <w:szCs w:val="20"/>
                      <w:shd w:val="clear" w:color="auto" w:fill="FFFFFF"/>
                    </w:rPr>
                    <w:t>Conceptual understanding</w:t>
                  </w:r>
                </w:p>
                <w:p w14:paraId="540FDDCD" w14:textId="77777777" w:rsidR="002F35BA" w:rsidRPr="00D86C90" w:rsidRDefault="002F35BA" w:rsidP="006F3E48">
                  <w:pPr>
                    <w:rPr>
                      <w:rFonts w:cstheme="minorHAnsi"/>
                      <w:b/>
                      <w:bCs/>
                      <w:sz w:val="16"/>
                      <w:szCs w:val="20"/>
                      <w:shd w:val="clear" w:color="auto" w:fill="FFFFFF"/>
                    </w:rPr>
                  </w:pPr>
                </w:p>
                <w:p w14:paraId="7FBCE1C0" w14:textId="03E7185A"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 xml:space="preserve">Give general descriptions, showing basic knowledge of </w:t>
                  </w:r>
                  <w:r w:rsidR="000F7813" w:rsidRPr="00D86C90">
                    <w:rPr>
                      <w:rFonts w:cstheme="minorHAnsi"/>
                      <w:sz w:val="16"/>
                      <w:szCs w:val="20"/>
                      <w:shd w:val="clear" w:color="auto" w:fill="FFFFFF"/>
                    </w:rPr>
                    <w:t xml:space="preserve">the </w:t>
                  </w:r>
                  <w:r w:rsidR="000F7813" w:rsidRPr="00D86C90">
                    <w:rPr>
                      <w:rFonts w:cstheme="minorHAnsi"/>
                      <w:color w:val="7030A0"/>
                      <w:sz w:val="16"/>
                      <w:szCs w:val="20"/>
                      <w:shd w:val="clear" w:color="auto" w:fill="FFFFFF"/>
                    </w:rPr>
                    <w:t>Middle Passage.</w:t>
                  </w:r>
                  <w:r w:rsidRPr="00D86C90">
                    <w:rPr>
                      <w:rFonts w:cstheme="minorHAnsi"/>
                      <w:color w:val="7030A0"/>
                      <w:sz w:val="16"/>
                      <w:szCs w:val="20"/>
                      <w:shd w:val="clear" w:color="auto" w:fill="FFFFFF"/>
                    </w:rPr>
                    <w:t xml:space="preserve"> </w:t>
                  </w:r>
                </w:p>
                <w:p w14:paraId="0C2D929E" w14:textId="77777777" w:rsidR="002F35BA" w:rsidRPr="00D86C90" w:rsidRDefault="002F35BA" w:rsidP="006F3E48">
                  <w:pPr>
                    <w:rPr>
                      <w:rFonts w:cstheme="minorHAnsi"/>
                      <w:sz w:val="16"/>
                      <w:szCs w:val="20"/>
                      <w:shd w:val="clear" w:color="auto" w:fill="FFFFFF"/>
                    </w:rPr>
                  </w:pPr>
                </w:p>
                <w:p w14:paraId="4B5E6148" w14:textId="77777777"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Starting to provide some structure to extended work.</w:t>
                  </w:r>
                </w:p>
              </w:tc>
              <w:tc>
                <w:tcPr>
                  <w:tcW w:w="5681" w:type="dxa"/>
                </w:tcPr>
                <w:p w14:paraId="7EC6F599" w14:textId="77777777" w:rsidR="002F35BA" w:rsidRPr="00D86C90" w:rsidRDefault="002F35BA" w:rsidP="006F3E48">
                  <w:pPr>
                    <w:rPr>
                      <w:rFonts w:cstheme="minorHAnsi"/>
                      <w:b/>
                      <w:bCs/>
                      <w:sz w:val="16"/>
                      <w:szCs w:val="24"/>
                    </w:rPr>
                  </w:pPr>
                  <w:r w:rsidRPr="00D86C90">
                    <w:rPr>
                      <w:b/>
                      <w:bCs/>
                      <w:sz w:val="16"/>
                      <w:szCs w:val="20"/>
                    </w:rPr>
                    <w:t>In addition to the basic response students can:</w:t>
                  </w:r>
                </w:p>
                <w:p w14:paraId="31C8E4BF" w14:textId="77777777" w:rsidR="002F35BA" w:rsidRPr="00D86C90" w:rsidRDefault="002F35BA" w:rsidP="006F3E48">
                  <w:pPr>
                    <w:rPr>
                      <w:rFonts w:cstheme="minorHAnsi"/>
                      <w:b/>
                      <w:bCs/>
                      <w:sz w:val="16"/>
                      <w:szCs w:val="20"/>
                    </w:rPr>
                  </w:pPr>
                </w:p>
                <w:p w14:paraId="02FC381A" w14:textId="77777777" w:rsidR="002F35BA" w:rsidRPr="00D86C90" w:rsidRDefault="002F35BA" w:rsidP="006F3E48">
                  <w:pPr>
                    <w:rPr>
                      <w:rFonts w:cstheme="minorHAnsi"/>
                      <w:b/>
                      <w:bCs/>
                      <w:sz w:val="16"/>
                      <w:szCs w:val="20"/>
                    </w:rPr>
                  </w:pPr>
                  <w:r w:rsidRPr="00D86C90">
                    <w:rPr>
                      <w:rFonts w:cstheme="minorHAnsi"/>
                      <w:b/>
                      <w:bCs/>
                      <w:sz w:val="16"/>
                      <w:szCs w:val="20"/>
                    </w:rPr>
                    <w:t>Extending and deepening chronological understanding</w:t>
                  </w:r>
                  <w:r w:rsidRPr="00D86C90">
                    <w:rPr>
                      <w:rFonts w:cstheme="minorHAnsi"/>
                      <w:sz w:val="16"/>
                      <w:szCs w:val="20"/>
                      <w:shd w:val="clear" w:color="auto" w:fill="FFFFFF"/>
                    </w:rPr>
                    <w:t xml:space="preserve">, </w:t>
                  </w:r>
                  <w:r w:rsidRPr="00D86C90">
                    <w:rPr>
                      <w:rFonts w:cstheme="minorHAnsi"/>
                      <w:b/>
                      <w:bCs/>
                      <w:sz w:val="16"/>
                      <w:szCs w:val="20"/>
                      <w:shd w:val="clear" w:color="auto" w:fill="FFFFFF"/>
                    </w:rPr>
                    <w:t>acquisition</w:t>
                  </w:r>
                  <w:r w:rsidRPr="00D86C90">
                    <w:rPr>
                      <w:rFonts w:cstheme="minorHAnsi"/>
                      <w:b/>
                      <w:bCs/>
                      <w:sz w:val="16"/>
                      <w:szCs w:val="20"/>
                    </w:rPr>
                    <w:t xml:space="preserve"> of knowledge and historical vocabulary.</w:t>
                  </w:r>
                </w:p>
                <w:p w14:paraId="2100E037" w14:textId="77777777" w:rsidR="002F35BA" w:rsidRPr="00D86C90" w:rsidRDefault="002F35BA" w:rsidP="006F3E48">
                  <w:pPr>
                    <w:rPr>
                      <w:rFonts w:cstheme="minorHAnsi"/>
                      <w:sz w:val="16"/>
                      <w:szCs w:val="20"/>
                      <w:shd w:val="clear" w:color="auto" w:fill="FFFFFF"/>
                    </w:rPr>
                  </w:pPr>
                </w:p>
                <w:p w14:paraId="39A65C40" w14:textId="77777777"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 xml:space="preserve">Understand time is divided into time periods and shows an understanding of this in descriptions/ by putting events over multiple time periods into chronological order. </w:t>
                  </w:r>
                </w:p>
                <w:p w14:paraId="3E2DCB8E" w14:textId="77777777" w:rsidR="002F35BA" w:rsidRPr="00D86C90" w:rsidRDefault="002F35BA" w:rsidP="006F3E48">
                  <w:pPr>
                    <w:rPr>
                      <w:rFonts w:cstheme="minorHAnsi"/>
                      <w:sz w:val="16"/>
                      <w:szCs w:val="20"/>
                      <w:shd w:val="clear" w:color="auto" w:fill="FFFFFF"/>
                    </w:rPr>
                  </w:pPr>
                </w:p>
                <w:p w14:paraId="7DE6EB49" w14:textId="77777777"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Beginning to understand terms such as ‘The 20</w:t>
                  </w:r>
                  <w:r w:rsidRPr="00D86C90">
                    <w:rPr>
                      <w:rFonts w:cstheme="minorHAnsi"/>
                      <w:sz w:val="16"/>
                      <w:szCs w:val="20"/>
                      <w:shd w:val="clear" w:color="auto" w:fill="FFFFFF"/>
                      <w:vertAlign w:val="superscript"/>
                    </w:rPr>
                    <w:t>th</w:t>
                  </w:r>
                  <w:r w:rsidRPr="00D86C90">
                    <w:rPr>
                      <w:rFonts w:cstheme="minorHAnsi"/>
                      <w:sz w:val="16"/>
                      <w:szCs w:val="20"/>
                      <w:shd w:val="clear" w:color="auto" w:fill="FFFFFF"/>
                    </w:rPr>
                    <w:t xml:space="preserve"> Century’ or ‘The Industrial period.’</w:t>
                  </w:r>
                </w:p>
                <w:p w14:paraId="1EDD5485" w14:textId="77777777" w:rsidR="002F35BA" w:rsidRPr="00D86C90" w:rsidRDefault="002F35BA" w:rsidP="006F3E48">
                  <w:pPr>
                    <w:rPr>
                      <w:rFonts w:cstheme="minorHAnsi"/>
                      <w:sz w:val="16"/>
                      <w:szCs w:val="20"/>
                      <w:shd w:val="clear" w:color="auto" w:fill="FFFFFF"/>
                    </w:rPr>
                  </w:pPr>
                </w:p>
                <w:p w14:paraId="2C0035AE" w14:textId="72A3C486"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Can remember historical vocabulary for more than one historical period and are beginning to transfer languag</w:t>
                  </w:r>
                  <w:r w:rsidR="000F7813" w:rsidRPr="00D86C90">
                    <w:rPr>
                      <w:rFonts w:cstheme="minorHAnsi"/>
                      <w:sz w:val="16"/>
                      <w:szCs w:val="20"/>
                      <w:shd w:val="clear" w:color="auto" w:fill="FFFFFF"/>
                    </w:rPr>
                    <w:t>e to different situations e.g. persecution.</w:t>
                  </w:r>
                </w:p>
                <w:p w14:paraId="0FB73900" w14:textId="77777777" w:rsidR="000F7813" w:rsidRPr="00D86C90" w:rsidRDefault="000F7813" w:rsidP="006F3E48">
                  <w:pPr>
                    <w:rPr>
                      <w:rFonts w:cstheme="minorHAnsi"/>
                      <w:sz w:val="16"/>
                      <w:szCs w:val="20"/>
                      <w:shd w:val="clear" w:color="auto" w:fill="FFFFFF"/>
                    </w:rPr>
                  </w:pPr>
                </w:p>
                <w:p w14:paraId="1F181301" w14:textId="77777777" w:rsidR="002F35BA" w:rsidRPr="00D86C90" w:rsidRDefault="002F35BA" w:rsidP="006F3E48">
                  <w:pPr>
                    <w:rPr>
                      <w:rFonts w:cstheme="minorHAnsi"/>
                      <w:b/>
                      <w:bCs/>
                      <w:sz w:val="16"/>
                      <w:szCs w:val="20"/>
                      <w:shd w:val="clear" w:color="auto" w:fill="FFFFFF"/>
                    </w:rPr>
                  </w:pPr>
                  <w:r w:rsidRPr="00D86C90">
                    <w:rPr>
                      <w:rFonts w:cstheme="minorHAnsi"/>
                      <w:b/>
                      <w:bCs/>
                      <w:sz w:val="16"/>
                      <w:szCs w:val="20"/>
                      <w:shd w:val="clear" w:color="auto" w:fill="FFFFFF"/>
                    </w:rPr>
                    <w:t>Source/interpretation</w:t>
                  </w:r>
                </w:p>
                <w:p w14:paraId="799DC914" w14:textId="77777777" w:rsidR="002F35BA" w:rsidRPr="00D86C90" w:rsidRDefault="002F35BA" w:rsidP="006F3E48">
                  <w:pPr>
                    <w:rPr>
                      <w:rFonts w:cstheme="minorHAnsi"/>
                      <w:b/>
                      <w:bCs/>
                      <w:sz w:val="16"/>
                      <w:szCs w:val="20"/>
                      <w:shd w:val="clear" w:color="auto" w:fill="FFFFFF"/>
                    </w:rPr>
                  </w:pPr>
                </w:p>
                <w:p w14:paraId="3537FB8D" w14:textId="17154786"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Make substantiated/supported inferences and apply some k</w:t>
                  </w:r>
                  <w:r w:rsidR="000F7813" w:rsidRPr="00D86C90">
                    <w:rPr>
                      <w:rFonts w:cstheme="minorHAnsi"/>
                      <w:sz w:val="16"/>
                      <w:szCs w:val="20"/>
                      <w:shd w:val="clear" w:color="auto" w:fill="FFFFFF"/>
                    </w:rPr>
                    <w:t xml:space="preserve">nowledge to a </w:t>
                  </w:r>
                  <w:proofErr w:type="gramStart"/>
                  <w:r w:rsidR="000F7813" w:rsidRPr="00D86C90">
                    <w:rPr>
                      <w:rFonts w:cstheme="minorHAnsi"/>
                      <w:sz w:val="16"/>
                      <w:szCs w:val="20"/>
                      <w:shd w:val="clear" w:color="auto" w:fill="FFFFFF"/>
                    </w:rPr>
                    <w:t>historical sources</w:t>
                  </w:r>
                  <w:proofErr w:type="gramEnd"/>
                  <w:r w:rsidR="000F7813" w:rsidRPr="00D86C90">
                    <w:rPr>
                      <w:rFonts w:cstheme="minorHAnsi"/>
                      <w:sz w:val="16"/>
                      <w:szCs w:val="20"/>
                      <w:shd w:val="clear" w:color="auto" w:fill="FFFFFF"/>
                    </w:rPr>
                    <w:t xml:space="preserve"> </w:t>
                  </w:r>
                  <w:r w:rsidR="000F7813" w:rsidRPr="00D86C90">
                    <w:rPr>
                      <w:rFonts w:cstheme="minorHAnsi"/>
                      <w:color w:val="7030A0"/>
                      <w:sz w:val="16"/>
                      <w:szCs w:val="20"/>
                      <w:shd w:val="clear" w:color="auto" w:fill="FFFFFF"/>
                    </w:rPr>
                    <w:t>about the empire.</w:t>
                  </w:r>
                </w:p>
                <w:p w14:paraId="3FBA30A8" w14:textId="77777777" w:rsidR="002F35BA" w:rsidRPr="00D86C90" w:rsidRDefault="002F35BA" w:rsidP="006F3E48">
                  <w:pPr>
                    <w:rPr>
                      <w:rFonts w:cstheme="minorHAnsi"/>
                      <w:sz w:val="16"/>
                      <w:szCs w:val="20"/>
                      <w:shd w:val="clear" w:color="auto" w:fill="FFFFFF"/>
                    </w:rPr>
                  </w:pPr>
                </w:p>
                <w:p w14:paraId="64E96E1A" w14:textId="1B911FD7" w:rsidR="002F35BA" w:rsidRPr="00D86C90" w:rsidRDefault="002F35BA" w:rsidP="006F3E48">
                  <w:pPr>
                    <w:rPr>
                      <w:rFonts w:cstheme="minorHAnsi"/>
                      <w:color w:val="7030A0"/>
                      <w:sz w:val="16"/>
                      <w:szCs w:val="20"/>
                      <w:shd w:val="clear" w:color="auto" w:fill="FFFFFF"/>
                    </w:rPr>
                  </w:pPr>
                  <w:r w:rsidRPr="00D86C90">
                    <w:rPr>
                      <w:rFonts w:cstheme="minorHAnsi"/>
                      <w:sz w:val="16"/>
                      <w:szCs w:val="20"/>
                      <w:shd w:val="clear" w:color="auto" w:fill="FFFFFF"/>
                    </w:rPr>
                    <w:t>Describe similarities and differences of two sources together, supporting the comparison with de</w:t>
                  </w:r>
                  <w:r w:rsidR="000F7813" w:rsidRPr="00D86C90">
                    <w:rPr>
                      <w:rFonts w:cstheme="minorHAnsi"/>
                      <w:sz w:val="16"/>
                      <w:szCs w:val="20"/>
                      <w:shd w:val="clear" w:color="auto" w:fill="FFFFFF"/>
                    </w:rPr>
                    <w:t xml:space="preserve">tails from both </w:t>
                  </w:r>
                  <w:proofErr w:type="gramStart"/>
                  <w:r w:rsidR="000F7813" w:rsidRPr="00D86C90">
                    <w:rPr>
                      <w:rFonts w:cstheme="minorHAnsi"/>
                      <w:color w:val="7030A0"/>
                      <w:sz w:val="16"/>
                      <w:szCs w:val="20"/>
                      <w:shd w:val="clear" w:color="auto" w:fill="FFFFFF"/>
                    </w:rPr>
                    <w:t>sources  about</w:t>
                  </w:r>
                  <w:proofErr w:type="gramEnd"/>
                  <w:r w:rsidR="000F7813" w:rsidRPr="00D86C90">
                    <w:rPr>
                      <w:rFonts w:cstheme="minorHAnsi"/>
                      <w:color w:val="7030A0"/>
                      <w:sz w:val="16"/>
                      <w:szCs w:val="20"/>
                      <w:shd w:val="clear" w:color="auto" w:fill="FFFFFF"/>
                    </w:rPr>
                    <w:t xml:space="preserve"> plantations.</w:t>
                  </w:r>
                </w:p>
                <w:p w14:paraId="6A31C9D0" w14:textId="77777777" w:rsidR="002F35BA" w:rsidRPr="00D86C90" w:rsidRDefault="002F35BA" w:rsidP="006F3E48">
                  <w:pPr>
                    <w:rPr>
                      <w:rFonts w:cstheme="minorHAnsi"/>
                      <w:sz w:val="16"/>
                      <w:szCs w:val="20"/>
                      <w:shd w:val="clear" w:color="auto" w:fill="FFFFFF"/>
                    </w:rPr>
                  </w:pPr>
                </w:p>
                <w:p w14:paraId="13181FC2" w14:textId="77777777" w:rsidR="002F35BA" w:rsidRPr="00D86C90" w:rsidRDefault="002F35BA" w:rsidP="006F3E48">
                  <w:pPr>
                    <w:rPr>
                      <w:rFonts w:cstheme="minorHAnsi"/>
                      <w:b/>
                      <w:bCs/>
                      <w:sz w:val="16"/>
                      <w:szCs w:val="20"/>
                      <w:shd w:val="clear" w:color="auto" w:fill="FFFFFF"/>
                    </w:rPr>
                  </w:pPr>
                  <w:r w:rsidRPr="00D86C90">
                    <w:rPr>
                      <w:rFonts w:cstheme="minorHAnsi"/>
                      <w:b/>
                      <w:bCs/>
                      <w:sz w:val="16"/>
                      <w:szCs w:val="20"/>
                      <w:shd w:val="clear" w:color="auto" w:fill="FFFFFF"/>
                    </w:rPr>
                    <w:t>Conceptual understanding</w:t>
                  </w:r>
                </w:p>
                <w:p w14:paraId="1F871E3C" w14:textId="77777777" w:rsidR="002F35BA" w:rsidRPr="00D86C90" w:rsidRDefault="002F35BA" w:rsidP="006F3E48">
                  <w:pPr>
                    <w:rPr>
                      <w:rFonts w:cstheme="minorHAnsi"/>
                      <w:b/>
                      <w:bCs/>
                      <w:sz w:val="16"/>
                      <w:szCs w:val="20"/>
                      <w:shd w:val="clear" w:color="auto" w:fill="FFFFFF"/>
                    </w:rPr>
                  </w:pPr>
                </w:p>
                <w:p w14:paraId="1D9FA596" w14:textId="07C1FB90"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 xml:space="preserve">Describe or give simple explanations </w:t>
                  </w:r>
                  <w:proofErr w:type="gramStart"/>
                  <w:r w:rsidRPr="00D86C90">
                    <w:rPr>
                      <w:rFonts w:cstheme="minorHAnsi"/>
                      <w:sz w:val="16"/>
                      <w:szCs w:val="20"/>
                      <w:shd w:val="clear" w:color="auto" w:fill="FFFFFF"/>
                    </w:rPr>
                    <w:t xml:space="preserve">of </w:t>
                  </w:r>
                  <w:r w:rsidR="000F7813" w:rsidRPr="00D86C90">
                    <w:rPr>
                      <w:rFonts w:cstheme="minorHAnsi"/>
                      <w:sz w:val="16"/>
                      <w:szCs w:val="20"/>
                      <w:shd w:val="clear" w:color="auto" w:fill="FFFFFF"/>
                    </w:rPr>
                    <w:t xml:space="preserve"> the</w:t>
                  </w:r>
                  <w:proofErr w:type="gramEnd"/>
                  <w:r w:rsidR="000F7813" w:rsidRPr="00D86C90">
                    <w:rPr>
                      <w:rFonts w:cstheme="minorHAnsi"/>
                      <w:sz w:val="16"/>
                      <w:szCs w:val="20"/>
                      <w:shd w:val="clear" w:color="auto" w:fill="FFFFFF"/>
                    </w:rPr>
                    <w:t xml:space="preserve"> </w:t>
                  </w:r>
                  <w:r w:rsidR="000F7813" w:rsidRPr="00D86C90">
                    <w:rPr>
                      <w:rFonts w:cstheme="minorHAnsi"/>
                      <w:color w:val="7030A0"/>
                      <w:sz w:val="16"/>
                      <w:szCs w:val="20"/>
                      <w:shd w:val="clear" w:color="auto" w:fill="FFFFFF"/>
                    </w:rPr>
                    <w:t>Middle Passage</w:t>
                  </w:r>
                  <w:r w:rsidR="000F7813" w:rsidRPr="00D86C90">
                    <w:rPr>
                      <w:rFonts w:cstheme="minorHAnsi"/>
                      <w:sz w:val="16"/>
                      <w:szCs w:val="20"/>
                      <w:shd w:val="clear" w:color="auto" w:fill="FFFFFF"/>
                    </w:rPr>
                    <w:t>.</w:t>
                  </w:r>
                </w:p>
                <w:p w14:paraId="10A03167" w14:textId="77777777" w:rsidR="002F35BA" w:rsidRPr="00D86C90" w:rsidRDefault="002F35BA" w:rsidP="006F3E48">
                  <w:pPr>
                    <w:rPr>
                      <w:rFonts w:cstheme="minorHAnsi"/>
                      <w:sz w:val="16"/>
                      <w:szCs w:val="20"/>
                      <w:shd w:val="clear" w:color="auto" w:fill="FFFFFF"/>
                    </w:rPr>
                  </w:pPr>
                </w:p>
                <w:p w14:paraId="6C9401F3" w14:textId="77777777" w:rsidR="002F35BA" w:rsidRPr="00D86C90" w:rsidRDefault="002F35BA" w:rsidP="006F3E48">
                  <w:pPr>
                    <w:rPr>
                      <w:rFonts w:cstheme="minorHAnsi"/>
                      <w:sz w:val="16"/>
                      <w:szCs w:val="20"/>
                    </w:rPr>
                  </w:pPr>
                  <w:r w:rsidRPr="00D86C90">
                    <w:rPr>
                      <w:rFonts w:cstheme="minorHAnsi"/>
                      <w:sz w:val="16"/>
                      <w:szCs w:val="20"/>
                      <w:shd w:val="clear" w:color="auto" w:fill="FFFFFF"/>
                    </w:rPr>
                    <w:t>Starting to structure work by organising some second order concepts into categories/can argue for and against interpretations to come to simple conclusions.</w:t>
                  </w:r>
                </w:p>
              </w:tc>
              <w:tc>
                <w:tcPr>
                  <w:tcW w:w="4383" w:type="dxa"/>
                </w:tcPr>
                <w:p w14:paraId="051BB6B3" w14:textId="77777777" w:rsidR="002F35BA" w:rsidRPr="00D86C90" w:rsidRDefault="002F35BA" w:rsidP="006F3E48">
                  <w:pPr>
                    <w:rPr>
                      <w:rFonts w:cstheme="minorHAnsi"/>
                      <w:b/>
                      <w:bCs/>
                      <w:sz w:val="16"/>
                      <w:szCs w:val="24"/>
                    </w:rPr>
                  </w:pPr>
                  <w:r w:rsidRPr="00D86C90">
                    <w:rPr>
                      <w:b/>
                      <w:bCs/>
                      <w:sz w:val="16"/>
                      <w:szCs w:val="20"/>
                    </w:rPr>
                    <w:t>In addition to the clear response students can:</w:t>
                  </w:r>
                </w:p>
                <w:p w14:paraId="133CA867" w14:textId="77777777" w:rsidR="002F35BA" w:rsidRPr="00D86C90" w:rsidRDefault="002F35BA" w:rsidP="006F3E48">
                  <w:pPr>
                    <w:rPr>
                      <w:rFonts w:cstheme="minorHAnsi"/>
                      <w:b/>
                      <w:bCs/>
                      <w:sz w:val="16"/>
                      <w:szCs w:val="20"/>
                    </w:rPr>
                  </w:pPr>
                </w:p>
                <w:p w14:paraId="191533D0" w14:textId="77777777" w:rsidR="002F35BA" w:rsidRPr="00D86C90" w:rsidRDefault="002F35BA" w:rsidP="006F3E48">
                  <w:pPr>
                    <w:rPr>
                      <w:rFonts w:cstheme="minorHAnsi"/>
                      <w:b/>
                      <w:bCs/>
                      <w:sz w:val="16"/>
                      <w:szCs w:val="20"/>
                    </w:rPr>
                  </w:pPr>
                  <w:r w:rsidRPr="00D86C90">
                    <w:rPr>
                      <w:rFonts w:cstheme="minorHAnsi"/>
                      <w:b/>
                      <w:bCs/>
                      <w:sz w:val="16"/>
                      <w:szCs w:val="20"/>
                    </w:rPr>
                    <w:t>Extending and deepening chronological understanding</w:t>
                  </w:r>
                  <w:r w:rsidRPr="00D86C90">
                    <w:rPr>
                      <w:rFonts w:cstheme="minorHAnsi"/>
                      <w:sz w:val="16"/>
                      <w:szCs w:val="20"/>
                      <w:shd w:val="clear" w:color="auto" w:fill="FFFFFF"/>
                    </w:rPr>
                    <w:t xml:space="preserve">, </w:t>
                  </w:r>
                  <w:r w:rsidRPr="00D86C90">
                    <w:rPr>
                      <w:rFonts w:cstheme="minorHAnsi"/>
                      <w:b/>
                      <w:bCs/>
                      <w:sz w:val="16"/>
                      <w:szCs w:val="20"/>
                      <w:shd w:val="clear" w:color="auto" w:fill="FFFFFF"/>
                    </w:rPr>
                    <w:t>acquisition</w:t>
                  </w:r>
                  <w:r w:rsidRPr="00D86C90">
                    <w:rPr>
                      <w:rFonts w:cstheme="minorHAnsi"/>
                      <w:b/>
                      <w:bCs/>
                      <w:sz w:val="16"/>
                      <w:szCs w:val="20"/>
                    </w:rPr>
                    <w:t xml:space="preserve"> of knowledge and historical vocabulary.</w:t>
                  </w:r>
                </w:p>
                <w:p w14:paraId="5D717579" w14:textId="77777777" w:rsidR="002F35BA" w:rsidRPr="00D86C90" w:rsidRDefault="002F35BA" w:rsidP="006F3E48">
                  <w:pPr>
                    <w:rPr>
                      <w:rFonts w:cstheme="minorHAnsi"/>
                      <w:sz w:val="16"/>
                      <w:szCs w:val="20"/>
                      <w:shd w:val="clear" w:color="auto" w:fill="FFFFFF"/>
                    </w:rPr>
                  </w:pPr>
                </w:p>
                <w:p w14:paraId="64B484A9" w14:textId="54906D57"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 xml:space="preserve">Can fit chronological knowledge into a simple structure of historical understanding e.g. I know that </w:t>
                  </w:r>
                  <w:r w:rsidR="000F7813" w:rsidRPr="00D86C90">
                    <w:rPr>
                      <w:rFonts w:cstheme="minorHAnsi"/>
                      <w:sz w:val="16"/>
                      <w:szCs w:val="20"/>
                      <w:shd w:val="clear" w:color="auto" w:fill="FFFFFF"/>
                    </w:rPr>
                    <w:t>this was when Britain was an imperial power.</w:t>
                  </w:r>
                </w:p>
                <w:p w14:paraId="7C524233" w14:textId="77777777" w:rsidR="002F35BA" w:rsidRPr="00D86C90" w:rsidRDefault="002F35BA" w:rsidP="006F3E48">
                  <w:pPr>
                    <w:rPr>
                      <w:rFonts w:cstheme="minorHAnsi"/>
                      <w:sz w:val="16"/>
                      <w:szCs w:val="20"/>
                      <w:shd w:val="clear" w:color="auto" w:fill="FFFFFF"/>
                    </w:rPr>
                  </w:pPr>
                </w:p>
                <w:p w14:paraId="7AC29390" w14:textId="77777777"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 xml:space="preserve">Make simple connections between time periods and begins to describe what has come before to deepen understanding of events. </w:t>
                  </w:r>
                </w:p>
                <w:p w14:paraId="15A3F107" w14:textId="77777777" w:rsidR="002F35BA" w:rsidRPr="00D86C90" w:rsidRDefault="002F35BA" w:rsidP="006F3E48">
                  <w:pPr>
                    <w:rPr>
                      <w:rFonts w:cstheme="minorHAnsi"/>
                      <w:sz w:val="16"/>
                      <w:szCs w:val="20"/>
                      <w:shd w:val="clear" w:color="auto" w:fill="FFFFFF"/>
                    </w:rPr>
                  </w:pPr>
                </w:p>
                <w:p w14:paraId="4D625ACE" w14:textId="77777777"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Can use a range of historical vocabulary and is a clear feature of learner’s work. Shows an understanding of context when using specific terms across time periods.</w:t>
                  </w:r>
                </w:p>
                <w:p w14:paraId="514272B1" w14:textId="77777777" w:rsidR="002F35BA" w:rsidRPr="00D86C90" w:rsidRDefault="002F35BA" w:rsidP="006F3E48">
                  <w:pPr>
                    <w:rPr>
                      <w:rFonts w:cstheme="minorHAnsi"/>
                      <w:sz w:val="16"/>
                      <w:szCs w:val="20"/>
                      <w:shd w:val="clear" w:color="auto" w:fill="FFFFFF"/>
                    </w:rPr>
                  </w:pPr>
                </w:p>
                <w:p w14:paraId="7D36D2AE" w14:textId="77777777" w:rsidR="002F35BA" w:rsidRPr="00D86C90" w:rsidRDefault="002F35BA" w:rsidP="006F3E48">
                  <w:pPr>
                    <w:rPr>
                      <w:rFonts w:cstheme="minorHAnsi"/>
                      <w:b/>
                      <w:bCs/>
                      <w:sz w:val="16"/>
                      <w:szCs w:val="20"/>
                      <w:shd w:val="clear" w:color="auto" w:fill="FFFFFF"/>
                    </w:rPr>
                  </w:pPr>
                  <w:r w:rsidRPr="00D86C90">
                    <w:rPr>
                      <w:rFonts w:cstheme="minorHAnsi"/>
                      <w:b/>
                      <w:bCs/>
                      <w:sz w:val="16"/>
                      <w:szCs w:val="20"/>
                      <w:shd w:val="clear" w:color="auto" w:fill="FFFFFF"/>
                    </w:rPr>
                    <w:t>Source/interpretation</w:t>
                  </w:r>
                </w:p>
                <w:p w14:paraId="3B3D4A02" w14:textId="77777777" w:rsidR="002F35BA" w:rsidRPr="00D86C90" w:rsidRDefault="002F35BA" w:rsidP="006F3E48">
                  <w:pPr>
                    <w:rPr>
                      <w:rFonts w:cstheme="minorHAnsi"/>
                      <w:b/>
                      <w:bCs/>
                      <w:sz w:val="16"/>
                      <w:szCs w:val="20"/>
                      <w:shd w:val="clear" w:color="auto" w:fill="FFFFFF"/>
                    </w:rPr>
                  </w:pPr>
                </w:p>
                <w:p w14:paraId="394CFEAD" w14:textId="4F175362"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 xml:space="preserve">Make substantiated/supported inferences from historical </w:t>
                  </w:r>
                  <w:proofErr w:type="gramStart"/>
                  <w:r w:rsidRPr="00D86C90">
                    <w:rPr>
                      <w:rFonts w:cstheme="minorHAnsi"/>
                      <w:sz w:val="16"/>
                      <w:szCs w:val="20"/>
                      <w:shd w:val="clear" w:color="auto" w:fill="FFFFFF"/>
                    </w:rPr>
                    <w:t>sources</w:t>
                  </w:r>
                  <w:r w:rsidR="000F7813" w:rsidRPr="00D86C90">
                    <w:rPr>
                      <w:rFonts w:cstheme="minorHAnsi"/>
                      <w:sz w:val="16"/>
                      <w:szCs w:val="20"/>
                      <w:shd w:val="clear" w:color="auto" w:fill="FFFFFF"/>
                    </w:rPr>
                    <w:t xml:space="preserve">  </w:t>
                  </w:r>
                  <w:r w:rsidR="000F7813" w:rsidRPr="00D86C90">
                    <w:rPr>
                      <w:rFonts w:cstheme="minorHAnsi"/>
                      <w:color w:val="7030A0"/>
                      <w:sz w:val="16"/>
                      <w:szCs w:val="20"/>
                      <w:shd w:val="clear" w:color="auto" w:fill="FFFFFF"/>
                    </w:rPr>
                    <w:t>about</w:t>
                  </w:r>
                  <w:proofErr w:type="gramEnd"/>
                  <w:r w:rsidR="000F7813" w:rsidRPr="00D86C90">
                    <w:rPr>
                      <w:rFonts w:cstheme="minorHAnsi"/>
                      <w:color w:val="7030A0"/>
                      <w:sz w:val="16"/>
                      <w:szCs w:val="20"/>
                      <w:shd w:val="clear" w:color="auto" w:fill="FFFFFF"/>
                    </w:rPr>
                    <w:t xml:space="preserve"> the empire</w:t>
                  </w:r>
                  <w:r w:rsidR="000F7813" w:rsidRPr="00D86C90">
                    <w:rPr>
                      <w:rFonts w:cstheme="minorHAnsi"/>
                      <w:sz w:val="16"/>
                      <w:szCs w:val="20"/>
                      <w:shd w:val="clear" w:color="auto" w:fill="FFFFFF"/>
                    </w:rPr>
                    <w:t>.</w:t>
                  </w:r>
                  <w:r w:rsidRPr="00D86C90">
                    <w:rPr>
                      <w:rFonts w:cstheme="minorHAnsi"/>
                      <w:sz w:val="16"/>
                      <w:szCs w:val="20"/>
                      <w:shd w:val="clear" w:color="auto" w:fill="FFFFFF"/>
                    </w:rPr>
                    <w:t xml:space="preserve"> and can apply relevant knowledge using some specific facts to assess source utility. Describe the impact that the provenance can have on source utility in simple detail.</w:t>
                  </w:r>
                </w:p>
                <w:p w14:paraId="59D3056B" w14:textId="77777777" w:rsidR="002F35BA" w:rsidRPr="00D86C90" w:rsidRDefault="002F35BA" w:rsidP="006F3E48">
                  <w:pPr>
                    <w:rPr>
                      <w:rFonts w:cstheme="minorHAnsi"/>
                      <w:sz w:val="16"/>
                      <w:szCs w:val="20"/>
                      <w:shd w:val="clear" w:color="auto" w:fill="FFFFFF"/>
                    </w:rPr>
                  </w:pPr>
                </w:p>
                <w:p w14:paraId="0F83BA28" w14:textId="3223ACD9"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 xml:space="preserve">Describe similarities and differences of two sources together, supporting the comparison with details from both </w:t>
                  </w:r>
                  <w:proofErr w:type="gramStart"/>
                  <w:r w:rsidRPr="00D86C90">
                    <w:rPr>
                      <w:rFonts w:cstheme="minorHAnsi"/>
                      <w:color w:val="7030A0"/>
                      <w:sz w:val="16"/>
                      <w:szCs w:val="20"/>
                      <w:shd w:val="clear" w:color="auto" w:fill="FFFFFF"/>
                    </w:rPr>
                    <w:t>sources</w:t>
                  </w:r>
                  <w:r w:rsidR="000F7813" w:rsidRPr="00D86C90">
                    <w:rPr>
                      <w:rFonts w:cstheme="minorHAnsi"/>
                      <w:color w:val="7030A0"/>
                      <w:sz w:val="16"/>
                      <w:szCs w:val="20"/>
                      <w:shd w:val="clear" w:color="auto" w:fill="FFFFFF"/>
                    </w:rPr>
                    <w:t xml:space="preserve">  about</w:t>
                  </w:r>
                  <w:proofErr w:type="gramEnd"/>
                  <w:r w:rsidR="000F7813" w:rsidRPr="00D86C90">
                    <w:rPr>
                      <w:rFonts w:cstheme="minorHAnsi"/>
                      <w:color w:val="7030A0"/>
                      <w:sz w:val="16"/>
                      <w:szCs w:val="20"/>
                      <w:shd w:val="clear" w:color="auto" w:fill="FFFFFF"/>
                    </w:rPr>
                    <w:t xml:space="preserve"> plantations</w:t>
                  </w:r>
                  <w:r w:rsidRPr="00D86C90">
                    <w:rPr>
                      <w:rFonts w:cstheme="minorHAnsi"/>
                      <w:sz w:val="16"/>
                      <w:szCs w:val="20"/>
                      <w:shd w:val="clear" w:color="auto" w:fill="FFFFFF"/>
                    </w:rPr>
                    <w:t>. Starting to compare the source provenance to understand the impact.</w:t>
                  </w:r>
                </w:p>
                <w:p w14:paraId="4B8953AB" w14:textId="77777777" w:rsidR="002F35BA" w:rsidRPr="00D86C90" w:rsidRDefault="002F35BA" w:rsidP="006F3E48">
                  <w:pPr>
                    <w:rPr>
                      <w:rFonts w:cstheme="minorHAnsi"/>
                      <w:sz w:val="16"/>
                      <w:szCs w:val="20"/>
                      <w:shd w:val="clear" w:color="auto" w:fill="FFFFFF"/>
                    </w:rPr>
                  </w:pPr>
                </w:p>
                <w:p w14:paraId="6E5B975E" w14:textId="77777777" w:rsidR="002F35BA" w:rsidRPr="00D86C90" w:rsidRDefault="002F35BA" w:rsidP="006F3E48">
                  <w:pPr>
                    <w:rPr>
                      <w:rFonts w:cstheme="minorHAnsi"/>
                      <w:b/>
                      <w:bCs/>
                      <w:sz w:val="16"/>
                      <w:szCs w:val="20"/>
                      <w:shd w:val="clear" w:color="auto" w:fill="FFFFFF"/>
                    </w:rPr>
                  </w:pPr>
                  <w:r w:rsidRPr="00D86C90">
                    <w:rPr>
                      <w:rFonts w:cstheme="minorHAnsi"/>
                      <w:b/>
                      <w:bCs/>
                      <w:sz w:val="16"/>
                      <w:szCs w:val="20"/>
                      <w:shd w:val="clear" w:color="auto" w:fill="FFFFFF"/>
                    </w:rPr>
                    <w:t>Conceptual understanding</w:t>
                  </w:r>
                </w:p>
                <w:p w14:paraId="4ACADF98" w14:textId="77777777" w:rsidR="002F35BA" w:rsidRPr="00D86C90" w:rsidRDefault="002F35BA" w:rsidP="006F3E48">
                  <w:pPr>
                    <w:rPr>
                      <w:rFonts w:cstheme="minorHAnsi"/>
                      <w:b/>
                      <w:bCs/>
                      <w:sz w:val="16"/>
                      <w:szCs w:val="20"/>
                      <w:shd w:val="clear" w:color="auto" w:fill="FFFFFF"/>
                    </w:rPr>
                  </w:pPr>
                </w:p>
                <w:p w14:paraId="63F09A2A" w14:textId="046A0E3F" w:rsidR="002F35BA" w:rsidRPr="00D86C90" w:rsidRDefault="002F35BA" w:rsidP="006F3E48">
                  <w:pPr>
                    <w:rPr>
                      <w:rFonts w:cstheme="minorHAnsi"/>
                      <w:color w:val="7030A0"/>
                      <w:sz w:val="16"/>
                      <w:szCs w:val="20"/>
                      <w:shd w:val="clear" w:color="auto" w:fill="FFFFFF"/>
                    </w:rPr>
                  </w:pPr>
                  <w:r w:rsidRPr="00D86C90">
                    <w:rPr>
                      <w:rFonts w:cstheme="minorHAnsi"/>
                      <w:sz w:val="16"/>
                      <w:szCs w:val="20"/>
                      <w:shd w:val="clear" w:color="auto" w:fill="FFFFFF"/>
                    </w:rPr>
                    <w:t xml:space="preserve">Give explanations </w:t>
                  </w:r>
                  <w:proofErr w:type="gramStart"/>
                  <w:r w:rsidRPr="00D86C90">
                    <w:rPr>
                      <w:rFonts w:cstheme="minorHAnsi"/>
                      <w:color w:val="7030A0"/>
                      <w:sz w:val="16"/>
                      <w:szCs w:val="20"/>
                      <w:shd w:val="clear" w:color="auto" w:fill="FFFFFF"/>
                    </w:rPr>
                    <w:t xml:space="preserve">of </w:t>
                  </w:r>
                  <w:r w:rsidR="000F7813" w:rsidRPr="00D86C90">
                    <w:rPr>
                      <w:rFonts w:cstheme="minorHAnsi"/>
                      <w:color w:val="7030A0"/>
                      <w:sz w:val="16"/>
                      <w:szCs w:val="20"/>
                      <w:shd w:val="clear" w:color="auto" w:fill="FFFFFF"/>
                    </w:rPr>
                    <w:t xml:space="preserve"> the</w:t>
                  </w:r>
                  <w:proofErr w:type="gramEnd"/>
                  <w:r w:rsidR="000F7813" w:rsidRPr="00D86C90">
                    <w:rPr>
                      <w:rFonts w:cstheme="minorHAnsi"/>
                      <w:color w:val="7030A0"/>
                      <w:sz w:val="16"/>
                      <w:szCs w:val="20"/>
                      <w:shd w:val="clear" w:color="auto" w:fill="FFFFFF"/>
                    </w:rPr>
                    <w:t xml:space="preserve"> Middle Passage.</w:t>
                  </w:r>
                </w:p>
                <w:p w14:paraId="20573632" w14:textId="77777777" w:rsidR="002F35BA" w:rsidRPr="00D86C90" w:rsidRDefault="002F35BA" w:rsidP="006F3E48">
                  <w:pPr>
                    <w:rPr>
                      <w:rFonts w:cstheme="minorHAnsi"/>
                      <w:sz w:val="16"/>
                      <w:szCs w:val="20"/>
                      <w:shd w:val="clear" w:color="auto" w:fill="FFFFFF"/>
                    </w:rPr>
                  </w:pPr>
                </w:p>
                <w:p w14:paraId="4CC6D615" w14:textId="77777777" w:rsidR="002F35BA" w:rsidRPr="00D86C90" w:rsidRDefault="002F35BA" w:rsidP="006F3E48">
                  <w:pPr>
                    <w:rPr>
                      <w:rFonts w:cstheme="minorHAnsi"/>
                      <w:sz w:val="16"/>
                      <w:szCs w:val="20"/>
                      <w:shd w:val="clear" w:color="auto" w:fill="FFFFFF"/>
                    </w:rPr>
                  </w:pPr>
                  <w:r w:rsidRPr="00D86C90">
                    <w:rPr>
                      <w:rFonts w:cstheme="minorHAnsi"/>
                      <w:sz w:val="16"/>
                      <w:szCs w:val="20"/>
                      <w:shd w:val="clear" w:color="auto" w:fill="FFFFFF"/>
                    </w:rPr>
                    <w:t>Can structure work by organising second order concepts into categories and can explain reasons for and against interpretations and conclude with own judgement.</w:t>
                  </w:r>
                </w:p>
                <w:p w14:paraId="030FCD22" w14:textId="77777777" w:rsidR="002F35BA" w:rsidRPr="00D86C90" w:rsidRDefault="002F35BA" w:rsidP="006F3E48">
                  <w:pPr>
                    <w:rPr>
                      <w:rFonts w:cstheme="minorHAnsi"/>
                      <w:sz w:val="16"/>
                      <w:szCs w:val="20"/>
                    </w:rPr>
                  </w:pPr>
                </w:p>
              </w:tc>
            </w:tr>
          </w:tbl>
          <w:p w14:paraId="68131BB3" w14:textId="0CFF8BF3" w:rsidR="002F35BA" w:rsidRDefault="002F35BA" w:rsidP="002F35BA">
            <w:pPr>
              <w:rPr>
                <w:rFonts w:ascii="Arial Narrow" w:hAnsi="Arial Narrow"/>
              </w:rPr>
            </w:pPr>
          </w:p>
          <w:p w14:paraId="42A8999B" w14:textId="5919AF37" w:rsidR="00D86C90" w:rsidRDefault="00D86C90" w:rsidP="002F35BA">
            <w:pPr>
              <w:rPr>
                <w:rFonts w:ascii="Arial Narrow" w:hAnsi="Arial Narrow"/>
              </w:rPr>
            </w:pPr>
          </w:p>
          <w:p w14:paraId="4963BE00" w14:textId="77777777" w:rsidR="00D86C90" w:rsidRDefault="00D86C90" w:rsidP="002F35BA">
            <w:pPr>
              <w:rPr>
                <w:rFonts w:ascii="Arial Narrow" w:hAnsi="Arial Narrow"/>
              </w:rPr>
            </w:pPr>
          </w:p>
          <w:p w14:paraId="1D0D9AFE" w14:textId="77777777" w:rsidR="0052297E" w:rsidRPr="0052297E" w:rsidRDefault="0052297E" w:rsidP="0052297E">
            <w:pPr>
              <w:rPr>
                <w:rFonts w:ascii="Arial Narrow" w:hAnsi="Arial Narrow"/>
                <w:b/>
              </w:rPr>
            </w:pPr>
          </w:p>
          <w:p w14:paraId="5BF6D494" w14:textId="77777777" w:rsidR="006B6CFA" w:rsidRPr="00B960D7" w:rsidRDefault="006B6CFA" w:rsidP="006B6CFA">
            <w:pPr>
              <w:rPr>
                <w:rFonts w:ascii="Arial Narrow" w:eastAsia="Times New Roman" w:hAnsi="Arial Narrow" w:cs="Times New Roman"/>
              </w:rPr>
            </w:pPr>
          </w:p>
        </w:tc>
      </w:tr>
      <w:tr w:rsidR="00CD0F44" w:rsidRPr="00B960D7" w14:paraId="4B435E13" w14:textId="77777777" w:rsidTr="00C36BF2">
        <w:trPr>
          <w:trHeight w:val="409"/>
        </w:trPr>
        <w:tc>
          <w:tcPr>
            <w:tcW w:w="776" w:type="dxa"/>
            <w:vMerge w:val="restart"/>
          </w:tcPr>
          <w:p w14:paraId="450FCCCA" w14:textId="5F6907BA" w:rsidR="00CD0F44" w:rsidRPr="00CD0F44" w:rsidRDefault="00CD0F44" w:rsidP="00CD0F44">
            <w:pPr>
              <w:rPr>
                <w:rFonts w:ascii="Arial Narrow" w:hAnsi="Arial Narrow"/>
                <w:color w:val="002060"/>
              </w:rPr>
            </w:pPr>
            <w:r w:rsidRPr="00CD0F44">
              <w:rPr>
                <w:rFonts w:ascii="Arial Narrow" w:hAnsi="Arial Narrow"/>
                <w:color w:val="002060"/>
              </w:rPr>
              <w:lastRenderedPageBreak/>
              <w:t>Time</w:t>
            </w:r>
          </w:p>
        </w:tc>
        <w:tc>
          <w:tcPr>
            <w:tcW w:w="6573" w:type="dxa"/>
            <w:gridSpan w:val="3"/>
          </w:tcPr>
          <w:p w14:paraId="0A304E1B" w14:textId="3160FD6C" w:rsidR="00CD0F44" w:rsidRPr="00CD0F44" w:rsidRDefault="00CD0F44" w:rsidP="00CD0F44">
            <w:pPr>
              <w:rPr>
                <w:rFonts w:ascii="Arial Narrow" w:hAnsi="Arial Narrow"/>
                <w:color w:val="002060"/>
              </w:rPr>
            </w:pPr>
            <w:proofErr w:type="gramStart"/>
            <w:r w:rsidRPr="00CD0F44">
              <w:rPr>
                <w:rFonts w:ascii="Arial Narrow" w:hAnsi="Arial Narrow"/>
                <w:color w:val="002060"/>
              </w:rPr>
              <w:t>Non negotiables</w:t>
            </w:r>
            <w:proofErr w:type="gramEnd"/>
            <w:r w:rsidRPr="00CD0F44">
              <w:rPr>
                <w:rFonts w:ascii="Arial Narrow" w:hAnsi="Arial Narrow"/>
                <w:color w:val="002060"/>
              </w:rPr>
              <w:t xml:space="preserve">- </w:t>
            </w:r>
            <w:r w:rsidRPr="00CD0F44">
              <w:rPr>
                <w:rFonts w:ascii="Arial Narrow" w:hAnsi="Arial Narrow"/>
                <w:color w:val="002060"/>
                <w:highlight w:val="yellow"/>
              </w:rPr>
              <w:t>SEN</w:t>
            </w:r>
          </w:p>
        </w:tc>
        <w:tc>
          <w:tcPr>
            <w:tcW w:w="8323" w:type="dxa"/>
            <w:gridSpan w:val="2"/>
          </w:tcPr>
          <w:p w14:paraId="7A312AC9" w14:textId="6310408B" w:rsidR="00CD0F44" w:rsidRPr="00CD0F44" w:rsidRDefault="00CD0F44" w:rsidP="00CD0F44">
            <w:pPr>
              <w:rPr>
                <w:rFonts w:ascii="Arial Narrow" w:hAnsi="Arial Narrow"/>
                <w:color w:val="002060"/>
              </w:rPr>
            </w:pPr>
            <w:r w:rsidRPr="00CD0F44">
              <w:rPr>
                <w:rFonts w:ascii="Arial Narrow" w:hAnsi="Arial Narrow"/>
                <w:color w:val="002060"/>
              </w:rPr>
              <w:t xml:space="preserve">Adapt to the needs of the class </w:t>
            </w:r>
          </w:p>
        </w:tc>
      </w:tr>
      <w:tr w:rsidR="00CD0F44" w:rsidRPr="00B960D7" w14:paraId="5ED6786E" w14:textId="77777777" w:rsidTr="00C36BF2">
        <w:trPr>
          <w:trHeight w:val="699"/>
        </w:trPr>
        <w:tc>
          <w:tcPr>
            <w:tcW w:w="776" w:type="dxa"/>
            <w:vMerge/>
          </w:tcPr>
          <w:p w14:paraId="727CDEE2" w14:textId="77777777" w:rsidR="00CD0F44" w:rsidRPr="00CD0F44" w:rsidRDefault="00CD0F44" w:rsidP="00CD0F44">
            <w:pPr>
              <w:rPr>
                <w:rFonts w:ascii="Arial Narrow" w:hAnsi="Arial Narrow"/>
                <w:color w:val="002060"/>
              </w:rPr>
            </w:pPr>
          </w:p>
        </w:tc>
        <w:tc>
          <w:tcPr>
            <w:tcW w:w="1977" w:type="dxa"/>
          </w:tcPr>
          <w:p w14:paraId="3B7F7817" w14:textId="002308C7" w:rsidR="00CD0F44" w:rsidRPr="00CD0F44" w:rsidRDefault="00CD0F44" w:rsidP="00CD0F44">
            <w:pPr>
              <w:rPr>
                <w:rFonts w:ascii="Arial Narrow" w:hAnsi="Arial Narrow"/>
                <w:color w:val="002060"/>
              </w:rPr>
            </w:pPr>
            <w:r w:rsidRPr="00CD0F44">
              <w:rPr>
                <w:rFonts w:ascii="Arial Narrow" w:hAnsi="Arial Narrow"/>
                <w:color w:val="002060"/>
              </w:rPr>
              <w:t>Key Idea</w:t>
            </w:r>
          </w:p>
        </w:tc>
        <w:tc>
          <w:tcPr>
            <w:tcW w:w="2349" w:type="dxa"/>
          </w:tcPr>
          <w:p w14:paraId="5B145F88" w14:textId="77777777" w:rsidR="00CD0F44" w:rsidRPr="00CD0F44" w:rsidRDefault="00CD0F44" w:rsidP="00CD0F44">
            <w:pPr>
              <w:rPr>
                <w:rFonts w:ascii="Arial Narrow" w:hAnsi="Arial Narrow"/>
                <w:color w:val="002060"/>
              </w:rPr>
            </w:pPr>
            <w:r w:rsidRPr="00CD0F44">
              <w:rPr>
                <w:rFonts w:ascii="Arial Narrow" w:hAnsi="Arial Narrow"/>
                <w:color w:val="002060"/>
              </w:rPr>
              <w:t xml:space="preserve">Content </w:t>
            </w:r>
          </w:p>
          <w:p w14:paraId="36FD97F0" w14:textId="77777777" w:rsidR="00CD0F44" w:rsidRPr="00CD0F44" w:rsidRDefault="00CD0F44" w:rsidP="00CD0F44">
            <w:pPr>
              <w:rPr>
                <w:rFonts w:ascii="Arial Narrow" w:hAnsi="Arial Narrow"/>
                <w:color w:val="002060"/>
              </w:rPr>
            </w:pPr>
          </w:p>
        </w:tc>
        <w:tc>
          <w:tcPr>
            <w:tcW w:w="2247" w:type="dxa"/>
          </w:tcPr>
          <w:p w14:paraId="39BAB013" w14:textId="565ABE5A" w:rsidR="00CD0F44" w:rsidRPr="00CD0F44" w:rsidRDefault="00CD0F44" w:rsidP="00CD0F44">
            <w:pPr>
              <w:rPr>
                <w:rFonts w:ascii="Arial Narrow" w:hAnsi="Arial Narrow"/>
                <w:color w:val="FF0000"/>
              </w:rPr>
            </w:pPr>
            <w:r w:rsidRPr="00CD0F44">
              <w:rPr>
                <w:rFonts w:ascii="Arial Narrow" w:hAnsi="Arial Narrow"/>
                <w:color w:val="FF0000"/>
              </w:rPr>
              <w:t>Key Vocabulary</w:t>
            </w:r>
          </w:p>
        </w:tc>
        <w:tc>
          <w:tcPr>
            <w:tcW w:w="6110" w:type="dxa"/>
          </w:tcPr>
          <w:p w14:paraId="4A01933B" w14:textId="6D545EE6" w:rsidR="00CD0F44" w:rsidRPr="00CD0F44" w:rsidRDefault="00CD0F44" w:rsidP="00CD0F44">
            <w:pPr>
              <w:rPr>
                <w:rFonts w:ascii="Arial Narrow" w:hAnsi="Arial Narrow"/>
                <w:color w:val="002060"/>
              </w:rPr>
            </w:pPr>
            <w:r w:rsidRPr="00CD0F44">
              <w:rPr>
                <w:rFonts w:ascii="Arial Narrow" w:hAnsi="Arial Narrow"/>
                <w:color w:val="002060"/>
              </w:rPr>
              <w:t>Suggested approaches to learning and resources - Concentration to stay the same for each class.</w:t>
            </w:r>
          </w:p>
        </w:tc>
        <w:tc>
          <w:tcPr>
            <w:tcW w:w="2213" w:type="dxa"/>
          </w:tcPr>
          <w:p w14:paraId="6F3EFF56" w14:textId="49936EC6" w:rsidR="00CD0F44" w:rsidRPr="00B960D7" w:rsidRDefault="00CD0F44" w:rsidP="00CD0F44">
            <w:pPr>
              <w:rPr>
                <w:rFonts w:ascii="Arial Narrow" w:hAnsi="Arial Narrow"/>
                <w:color w:val="00B050"/>
              </w:rPr>
            </w:pPr>
            <w:r>
              <w:rPr>
                <w:rFonts w:ascii="Arial Narrow" w:hAnsi="Arial Narrow"/>
                <w:color w:val="00B050"/>
              </w:rPr>
              <w:t xml:space="preserve">Suggested </w:t>
            </w:r>
            <w:r w:rsidRPr="00634BA3">
              <w:rPr>
                <w:rFonts w:ascii="Arial Narrow" w:hAnsi="Arial Narrow"/>
                <w:color w:val="00B050"/>
              </w:rPr>
              <w:t>Feedback</w:t>
            </w:r>
          </w:p>
        </w:tc>
      </w:tr>
      <w:tr w:rsidR="00CD0F44" w:rsidRPr="00B960D7" w14:paraId="7BEE3F37" w14:textId="77777777" w:rsidTr="00C36BF2">
        <w:trPr>
          <w:trHeight w:val="1255"/>
        </w:trPr>
        <w:tc>
          <w:tcPr>
            <w:tcW w:w="776" w:type="dxa"/>
          </w:tcPr>
          <w:p w14:paraId="64D70D45" w14:textId="73D0979E"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lastRenderedPageBreak/>
              <w:t>WK 1</w:t>
            </w:r>
          </w:p>
          <w:p w14:paraId="24556E74" w14:textId="77777777" w:rsidR="00CD0F44" w:rsidRPr="00CD0F44" w:rsidRDefault="00CD0F44" w:rsidP="00CD0F44">
            <w:pPr>
              <w:rPr>
                <w:rFonts w:ascii="Arial Narrow" w:hAnsi="Arial Narrow"/>
                <w:color w:val="002060"/>
                <w:highlight w:val="yellow"/>
              </w:rPr>
            </w:pPr>
          </w:p>
          <w:p w14:paraId="2924ECD4" w14:textId="77777777"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1</w:t>
            </w:r>
          </w:p>
        </w:tc>
        <w:tc>
          <w:tcPr>
            <w:tcW w:w="1977" w:type="dxa"/>
          </w:tcPr>
          <w:p w14:paraId="089E55EA" w14:textId="77777777"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What was the British Empire?</w:t>
            </w:r>
          </w:p>
        </w:tc>
        <w:tc>
          <w:tcPr>
            <w:tcW w:w="2349" w:type="dxa"/>
          </w:tcPr>
          <w:p w14:paraId="2C9CDC94" w14:textId="5D6369C2" w:rsidR="00CD0F44" w:rsidRPr="00D86C90" w:rsidRDefault="00CD0F44" w:rsidP="00CD0F44">
            <w:pPr>
              <w:rPr>
                <w:rFonts w:ascii="Arial Narrow" w:hAnsi="Arial Narrow"/>
                <w:color w:val="002060"/>
                <w:highlight w:val="yellow"/>
              </w:rPr>
            </w:pPr>
            <w:r w:rsidRPr="00CD0F44">
              <w:rPr>
                <w:rFonts w:ascii="Arial Narrow" w:hAnsi="Arial Narrow"/>
                <w:color w:val="002060"/>
              </w:rPr>
              <w:t xml:space="preserve">Know more: </w:t>
            </w:r>
            <w:r w:rsidR="007B2A46" w:rsidRPr="00D86C90">
              <w:rPr>
                <w:rFonts w:ascii="Arial Narrow" w:hAnsi="Arial Narrow"/>
                <w:color w:val="002060"/>
                <w:highlight w:val="yellow"/>
              </w:rPr>
              <w:t>What is meant by Empire?</w:t>
            </w:r>
            <w:r w:rsidRPr="00D86C90">
              <w:rPr>
                <w:rFonts w:ascii="Arial Narrow" w:hAnsi="Arial Narrow"/>
                <w:color w:val="002060"/>
                <w:highlight w:val="yellow"/>
              </w:rPr>
              <w:t xml:space="preserve">  </w:t>
            </w:r>
          </w:p>
          <w:p w14:paraId="0ADABF60" w14:textId="1EA72741" w:rsidR="00CD0F44" w:rsidRPr="00CD0F44" w:rsidRDefault="00CD0F44" w:rsidP="00CD0F44">
            <w:pPr>
              <w:rPr>
                <w:rFonts w:ascii="Arial Narrow" w:hAnsi="Arial Narrow"/>
                <w:color w:val="002060"/>
              </w:rPr>
            </w:pPr>
            <w:r w:rsidRPr="00D86C90">
              <w:rPr>
                <w:rFonts w:ascii="Arial Narrow" w:hAnsi="Arial Narrow"/>
                <w:color w:val="002060"/>
                <w:highlight w:val="yellow"/>
              </w:rPr>
              <w:t>How did the Empire rise and fall?</w:t>
            </w:r>
          </w:p>
          <w:p w14:paraId="083271AC" w14:textId="4BEED5C1" w:rsidR="00CD0F44" w:rsidRPr="00CD0F44" w:rsidRDefault="00CD0F44" w:rsidP="00CD0F44">
            <w:pPr>
              <w:rPr>
                <w:rFonts w:ascii="Arial Narrow" w:hAnsi="Arial Narrow"/>
                <w:color w:val="002060"/>
              </w:rPr>
            </w:pPr>
            <w:r w:rsidRPr="00CD0F44">
              <w:rPr>
                <w:rFonts w:ascii="Arial Narrow" w:hAnsi="Arial Narrow"/>
                <w:color w:val="002060"/>
              </w:rPr>
              <w:t xml:space="preserve">Do more: </w:t>
            </w:r>
            <w:r w:rsidRPr="00D86C90">
              <w:rPr>
                <w:rFonts w:ascii="Arial Narrow" w:hAnsi="Arial Narrow"/>
                <w:color w:val="002060"/>
                <w:highlight w:val="yellow"/>
              </w:rPr>
              <w:t>Assessing historical sources based on content</w:t>
            </w:r>
            <w:r w:rsidRPr="00CD0F44">
              <w:rPr>
                <w:rFonts w:ascii="Arial Narrow" w:hAnsi="Arial Narrow"/>
                <w:color w:val="002060"/>
              </w:rPr>
              <w:t xml:space="preserve"> and provenance</w:t>
            </w:r>
          </w:p>
          <w:p w14:paraId="3D529DC4" w14:textId="5506B961" w:rsidR="00CD0F44" w:rsidRPr="00CD0F44" w:rsidRDefault="00CD0F44" w:rsidP="00CD0F44">
            <w:pPr>
              <w:rPr>
                <w:rFonts w:ascii="Arial Narrow" w:hAnsi="Arial Narrow"/>
                <w:color w:val="002060"/>
              </w:rPr>
            </w:pPr>
            <w:r w:rsidRPr="00CD0F44">
              <w:rPr>
                <w:rFonts w:ascii="Arial Narrow" w:hAnsi="Arial Narrow"/>
                <w:color w:val="002060"/>
              </w:rPr>
              <w:t xml:space="preserve">Go further: </w:t>
            </w:r>
            <w:r w:rsidR="007B2A46">
              <w:rPr>
                <w:rFonts w:ascii="Arial Narrow" w:hAnsi="Arial Narrow"/>
                <w:color w:val="002060"/>
              </w:rPr>
              <w:t xml:space="preserve">Aiming high through improving source </w:t>
            </w:r>
            <w:r w:rsidR="009A2C7F">
              <w:rPr>
                <w:rFonts w:ascii="Arial Narrow" w:hAnsi="Arial Narrow"/>
                <w:color w:val="002060"/>
              </w:rPr>
              <w:t>evaluations</w:t>
            </w:r>
          </w:p>
        </w:tc>
        <w:tc>
          <w:tcPr>
            <w:tcW w:w="2247" w:type="dxa"/>
          </w:tcPr>
          <w:p w14:paraId="7961023B" w14:textId="2270BBFE" w:rsidR="00CD0F44" w:rsidRPr="00CD0F44" w:rsidRDefault="00CD0F44" w:rsidP="00CD0F44">
            <w:pPr>
              <w:rPr>
                <w:rFonts w:ascii="Arial Narrow" w:hAnsi="Arial Narrow"/>
                <w:color w:val="FF0000"/>
              </w:rPr>
            </w:pPr>
            <w:r w:rsidRPr="00CD0F44">
              <w:rPr>
                <w:rFonts w:ascii="Arial Narrow" w:hAnsi="Arial Narrow"/>
                <w:color w:val="FF0000"/>
              </w:rPr>
              <w:t>Frayer: Empire</w:t>
            </w:r>
          </w:p>
        </w:tc>
        <w:tc>
          <w:tcPr>
            <w:tcW w:w="6110" w:type="dxa"/>
          </w:tcPr>
          <w:p w14:paraId="4DE4AC40" w14:textId="5B751B04" w:rsidR="00CD0F44" w:rsidRPr="00CD0F44" w:rsidRDefault="00CD0F44" w:rsidP="00CD0F44">
            <w:pPr>
              <w:rPr>
                <w:rFonts w:ascii="Arial Narrow" w:hAnsi="Arial Narrow"/>
                <w:color w:val="002060"/>
              </w:rPr>
            </w:pPr>
            <w:r>
              <w:rPr>
                <w:rFonts w:ascii="Arial Narrow" w:hAnsi="Arial Narrow"/>
                <w:color w:val="002060"/>
              </w:rPr>
              <w:t xml:space="preserve">Connect: </w:t>
            </w:r>
            <w:r w:rsidRPr="00CD0F44">
              <w:rPr>
                <w:rFonts w:ascii="Arial Narrow" w:hAnsi="Arial Narrow"/>
                <w:color w:val="002060"/>
              </w:rPr>
              <w:t xml:space="preserve"> Introduction to new </w:t>
            </w:r>
            <w:r>
              <w:rPr>
                <w:rFonts w:ascii="Arial Narrow" w:hAnsi="Arial Narrow"/>
                <w:color w:val="002060"/>
              </w:rPr>
              <w:t>unit.</w:t>
            </w:r>
          </w:p>
          <w:p w14:paraId="6625A1BE" w14:textId="3513CA0F" w:rsidR="00262D45" w:rsidRDefault="00CD0F44" w:rsidP="00CD0F44">
            <w:pPr>
              <w:rPr>
                <w:rFonts w:ascii="Arial Narrow" w:hAnsi="Arial Narrow"/>
                <w:color w:val="002060"/>
              </w:rPr>
            </w:pPr>
            <w:r w:rsidRPr="006B090F">
              <w:rPr>
                <w:rFonts w:ascii="Arial Narrow" w:hAnsi="Arial Narrow"/>
                <w:color w:val="002060"/>
              </w:rPr>
              <w:t xml:space="preserve">Content: </w:t>
            </w:r>
            <w:r w:rsidR="00262D45">
              <w:rPr>
                <w:rFonts w:ascii="Arial Narrow" w:hAnsi="Arial Narrow"/>
                <w:color w:val="002060"/>
              </w:rPr>
              <w:t>Introduce Empire</w:t>
            </w:r>
          </w:p>
          <w:p w14:paraId="533B8421" w14:textId="5C38CB12" w:rsidR="00262D45" w:rsidRPr="00262D45" w:rsidRDefault="00262D45" w:rsidP="00262D45">
            <w:pPr>
              <w:rPr>
                <w:rFonts w:ascii="Arial Narrow" w:hAnsi="Arial Narrow"/>
                <w:color w:val="FF0000"/>
              </w:rPr>
            </w:pPr>
            <w:r w:rsidRPr="00262D45">
              <w:rPr>
                <w:rFonts w:ascii="Arial Narrow" w:hAnsi="Arial Narrow"/>
                <w:color w:val="FF0000"/>
              </w:rPr>
              <w:t>Frayer- Empire</w:t>
            </w:r>
          </w:p>
          <w:p w14:paraId="058ED141" w14:textId="12A56DD1" w:rsidR="00262D45" w:rsidRDefault="00DE07EE" w:rsidP="00CD0F44">
            <w:pPr>
              <w:rPr>
                <w:rFonts w:ascii="Arial Narrow" w:hAnsi="Arial Narrow"/>
                <w:color w:val="002060"/>
              </w:rPr>
            </w:pPr>
            <w:r w:rsidRPr="00CD0F44">
              <w:rPr>
                <w:rFonts w:ascii="Arial Narrow" w:hAnsi="Arial Narrow"/>
                <w:color w:val="FF0000"/>
              </w:rPr>
              <w:t xml:space="preserve">Think, </w:t>
            </w:r>
            <w:proofErr w:type="spellStart"/>
            <w:proofErr w:type="gramStart"/>
            <w:r w:rsidRPr="00CD0F44">
              <w:rPr>
                <w:rFonts w:ascii="Arial Narrow" w:hAnsi="Arial Narrow"/>
                <w:color w:val="FF0000"/>
              </w:rPr>
              <w:t>pair</w:t>
            </w:r>
            <w:r w:rsidR="00CD0F44" w:rsidRPr="00CD0F44">
              <w:rPr>
                <w:rFonts w:ascii="Arial Narrow" w:hAnsi="Arial Narrow"/>
                <w:color w:val="FF0000"/>
              </w:rPr>
              <w:t>,share</w:t>
            </w:r>
            <w:proofErr w:type="spellEnd"/>
            <w:proofErr w:type="gramEnd"/>
            <w:r w:rsidR="00CD0F44" w:rsidRPr="00CD0F44">
              <w:rPr>
                <w:rFonts w:ascii="Arial Narrow" w:hAnsi="Arial Narrow"/>
                <w:color w:val="FF0000"/>
              </w:rPr>
              <w:t xml:space="preserve">: of image/source – </w:t>
            </w:r>
            <w:proofErr w:type="spellStart"/>
            <w:r w:rsidR="00CD0F44" w:rsidRPr="00CD0F44">
              <w:rPr>
                <w:rFonts w:ascii="Arial Narrow" w:hAnsi="Arial Narrow"/>
                <w:color w:val="FF0000"/>
              </w:rPr>
              <w:t>oracy</w:t>
            </w:r>
            <w:proofErr w:type="spellEnd"/>
            <w:r w:rsidR="00CD0F44" w:rsidRPr="00CD0F44">
              <w:rPr>
                <w:rFonts w:ascii="Arial Narrow" w:hAnsi="Arial Narrow"/>
                <w:color w:val="002060"/>
              </w:rPr>
              <w:t xml:space="preserve">. </w:t>
            </w:r>
          </w:p>
          <w:p w14:paraId="16950F24" w14:textId="3D1A7E7C" w:rsidR="00CD0F44" w:rsidRDefault="00CD0F44" w:rsidP="00CD0F44">
            <w:pPr>
              <w:rPr>
                <w:rFonts w:ascii="Arial Narrow" w:hAnsi="Arial Narrow"/>
                <w:color w:val="002060"/>
              </w:rPr>
            </w:pPr>
            <w:r w:rsidRPr="00CD0F44">
              <w:rPr>
                <w:rFonts w:ascii="Arial Narrow" w:hAnsi="Arial Narrow"/>
                <w:color w:val="002060"/>
              </w:rPr>
              <w:t xml:space="preserve">Read the timeline and answer the questions – </w:t>
            </w:r>
            <w:r w:rsidRPr="00262D45">
              <w:rPr>
                <w:rFonts w:ascii="Arial Narrow" w:hAnsi="Arial Narrow"/>
                <w:color w:val="FF0000"/>
              </w:rPr>
              <w:t>questioning.</w:t>
            </w:r>
            <w:r w:rsidR="00262D45">
              <w:rPr>
                <w:rFonts w:ascii="Arial Narrow" w:hAnsi="Arial Narrow"/>
                <w:color w:val="FF0000"/>
              </w:rPr>
              <w:t xml:space="preserve"> </w:t>
            </w:r>
            <w:r w:rsidR="00262D45" w:rsidRPr="00262D45">
              <w:rPr>
                <w:rFonts w:ascii="Arial Narrow" w:hAnsi="Arial Narrow"/>
                <w:color w:val="002060"/>
              </w:rPr>
              <w:t>Staff to provide instant feedback after each question.</w:t>
            </w:r>
          </w:p>
          <w:p w14:paraId="3C732DD8" w14:textId="7614D80C" w:rsidR="00262D45" w:rsidRPr="007B2A46" w:rsidRDefault="007B2A46" w:rsidP="007B2A46">
            <w:pPr>
              <w:rPr>
                <w:rFonts w:ascii="Arial Narrow" w:hAnsi="Arial Narrow"/>
                <w:color w:val="000000" w:themeColor="text1"/>
              </w:rPr>
            </w:pPr>
            <w:r>
              <w:rPr>
                <w:rFonts w:ascii="Arial Narrow" w:hAnsi="Arial Narrow"/>
                <w:color w:val="002060"/>
              </w:rPr>
              <w:t xml:space="preserve">Checkpoint: </w:t>
            </w:r>
            <w:r w:rsidRPr="00F76D68">
              <w:rPr>
                <w:rFonts w:ascii="Arial Narrow" w:hAnsi="Arial Narrow"/>
                <w:color w:val="002060"/>
              </w:rPr>
              <w:t xml:space="preserve">Progress </w:t>
            </w:r>
            <w:r w:rsidR="00103541" w:rsidRPr="00F76D68">
              <w:rPr>
                <w:rFonts w:ascii="Arial Narrow" w:hAnsi="Arial Narrow"/>
                <w:color w:val="002060"/>
              </w:rPr>
              <w:t>Check</w:t>
            </w:r>
            <w:r w:rsidRPr="00F76D68">
              <w:rPr>
                <w:rFonts w:ascii="Arial Narrow" w:hAnsi="Arial Narrow"/>
                <w:color w:val="002060"/>
              </w:rPr>
              <w:t>-</w:t>
            </w:r>
            <w:r>
              <w:rPr>
                <w:rFonts w:ascii="Arial Narrow" w:hAnsi="Arial Narrow"/>
                <w:color w:val="002060"/>
              </w:rPr>
              <w:t>Hinge questioning/whiteboard quiz.</w:t>
            </w:r>
          </w:p>
          <w:p w14:paraId="20D466BF" w14:textId="767EB7AB" w:rsidR="00CD0F44" w:rsidRPr="00CD0F44" w:rsidRDefault="007B2A46" w:rsidP="00CD0F44">
            <w:pPr>
              <w:rPr>
                <w:rFonts w:ascii="Arial Narrow" w:hAnsi="Arial Narrow"/>
                <w:color w:val="002060"/>
              </w:rPr>
            </w:pPr>
            <w:r>
              <w:rPr>
                <w:rFonts w:ascii="Arial Narrow" w:hAnsi="Arial Narrow"/>
                <w:color w:val="002060"/>
              </w:rPr>
              <w:t xml:space="preserve">Concentration: </w:t>
            </w:r>
            <w:r w:rsidR="00CD0F44" w:rsidRPr="00CD0F44">
              <w:rPr>
                <w:rFonts w:ascii="Arial Narrow" w:hAnsi="Arial Narrow"/>
                <w:color w:val="002060"/>
              </w:rPr>
              <w:t xml:space="preserve"> COP evaluation of source usefulness.</w:t>
            </w:r>
          </w:p>
          <w:p w14:paraId="0011217A" w14:textId="0F55B758" w:rsidR="00CD0F44" w:rsidRPr="00D86C90" w:rsidRDefault="007B2A46" w:rsidP="00CD0F44">
            <w:pPr>
              <w:rPr>
                <w:rFonts w:ascii="Arial Narrow" w:hAnsi="Arial Narrow"/>
                <w:color w:val="FF0000"/>
              </w:rPr>
            </w:pPr>
            <w:r>
              <w:rPr>
                <w:rFonts w:ascii="Arial Narrow" w:hAnsi="Arial Narrow"/>
                <w:color w:val="002060"/>
              </w:rPr>
              <w:t>Consolidat</w:t>
            </w:r>
            <w:r w:rsidR="00D86C90">
              <w:rPr>
                <w:rFonts w:ascii="Arial Narrow" w:hAnsi="Arial Narrow"/>
                <w:color w:val="002060"/>
              </w:rPr>
              <w:t>ion</w:t>
            </w:r>
            <w:r>
              <w:rPr>
                <w:rFonts w:ascii="Arial Narrow" w:hAnsi="Arial Narrow"/>
                <w:color w:val="002060"/>
              </w:rPr>
              <w:t>:</w:t>
            </w:r>
            <w:r w:rsidR="00CD0F44" w:rsidRPr="00CD0F44">
              <w:rPr>
                <w:rFonts w:ascii="Arial Narrow" w:hAnsi="Arial Narrow"/>
                <w:color w:val="002060"/>
              </w:rPr>
              <w:t xml:space="preserve"> Self assess source</w:t>
            </w:r>
            <w:r w:rsidR="00D86C90">
              <w:rPr>
                <w:rFonts w:ascii="Arial Narrow" w:hAnsi="Arial Narrow"/>
                <w:color w:val="002060"/>
              </w:rPr>
              <w:t xml:space="preserve">- </w:t>
            </w:r>
            <w:r w:rsidR="00D86C90" w:rsidRPr="00D86C90">
              <w:rPr>
                <w:rFonts w:ascii="Arial Narrow" w:hAnsi="Arial Narrow"/>
                <w:color w:val="FF0000"/>
              </w:rPr>
              <w:t>literacy focus too.</w:t>
            </w:r>
          </w:p>
          <w:p w14:paraId="2B206BFF" w14:textId="77777777" w:rsidR="00CD0F44" w:rsidRPr="00823878" w:rsidRDefault="00CD0F44" w:rsidP="00CD0F44">
            <w:pPr>
              <w:rPr>
                <w:rFonts w:ascii="Arial Narrow" w:hAnsi="Arial Narrow"/>
                <w:b/>
                <w:color w:val="002060"/>
              </w:rPr>
            </w:pPr>
            <w:r w:rsidRPr="00823878">
              <w:rPr>
                <w:rFonts w:ascii="Arial Narrow" w:hAnsi="Arial Narrow"/>
                <w:b/>
                <w:color w:val="002060"/>
              </w:rPr>
              <w:t>Challenge:</w:t>
            </w:r>
          </w:p>
          <w:p w14:paraId="15DBD7CD" w14:textId="77777777" w:rsidR="00CD0F44" w:rsidRPr="00823878" w:rsidRDefault="00CD0F44" w:rsidP="00CD0F44">
            <w:pPr>
              <w:rPr>
                <w:rFonts w:ascii="Arial Narrow" w:hAnsi="Arial Narrow"/>
                <w:b/>
                <w:color w:val="002060"/>
              </w:rPr>
            </w:pPr>
          </w:p>
          <w:p w14:paraId="2DF295DC" w14:textId="77777777" w:rsidR="00CD0F44" w:rsidRPr="00823878" w:rsidRDefault="00CD0F44" w:rsidP="00CD0F44">
            <w:pPr>
              <w:rPr>
                <w:rFonts w:ascii="Arial Narrow" w:hAnsi="Arial Narrow"/>
                <w:b/>
                <w:color w:val="002060"/>
              </w:rPr>
            </w:pPr>
          </w:p>
          <w:p w14:paraId="4E6BF036" w14:textId="77777777" w:rsidR="00CD0F44" w:rsidRDefault="00CD0F44" w:rsidP="00CD0F44">
            <w:pPr>
              <w:rPr>
                <w:rFonts w:ascii="Arial Narrow" w:hAnsi="Arial Narrow"/>
                <w:b/>
                <w:color w:val="002060"/>
              </w:rPr>
            </w:pPr>
            <w:r w:rsidRPr="00823878">
              <w:rPr>
                <w:rFonts w:ascii="Arial Narrow" w:hAnsi="Arial Narrow"/>
                <w:b/>
                <w:color w:val="002060"/>
              </w:rPr>
              <w:t>Support:</w:t>
            </w:r>
          </w:p>
          <w:p w14:paraId="510C33F3" w14:textId="5304A2A2" w:rsidR="00CD0F44" w:rsidRPr="00CD0F44" w:rsidRDefault="00CD0F44" w:rsidP="00CD0F44">
            <w:pPr>
              <w:rPr>
                <w:rFonts w:ascii="Arial Narrow" w:hAnsi="Arial Narrow"/>
                <w:color w:val="002060"/>
              </w:rPr>
            </w:pPr>
          </w:p>
        </w:tc>
        <w:tc>
          <w:tcPr>
            <w:tcW w:w="2213" w:type="dxa"/>
          </w:tcPr>
          <w:p w14:paraId="696E5675" w14:textId="769589F8" w:rsidR="00CD0F44" w:rsidRDefault="00262D45" w:rsidP="00CD0F44">
            <w:pPr>
              <w:rPr>
                <w:rFonts w:ascii="Arial Narrow" w:hAnsi="Arial Narrow"/>
                <w:color w:val="00B050"/>
              </w:rPr>
            </w:pPr>
            <w:r>
              <w:rPr>
                <w:rFonts w:ascii="Arial Narrow" w:hAnsi="Arial Narrow"/>
                <w:color w:val="00B050"/>
              </w:rPr>
              <w:t xml:space="preserve">Instant feedback from </w:t>
            </w:r>
            <w:r w:rsidR="00D86C90">
              <w:rPr>
                <w:rFonts w:ascii="Arial Narrow" w:hAnsi="Arial Narrow"/>
                <w:color w:val="00B050"/>
              </w:rPr>
              <w:t xml:space="preserve">think, </w:t>
            </w:r>
            <w:r w:rsidR="00DE07EE">
              <w:rPr>
                <w:rFonts w:ascii="Arial Narrow" w:hAnsi="Arial Narrow"/>
                <w:color w:val="00B050"/>
              </w:rPr>
              <w:t>pair, share</w:t>
            </w:r>
            <w:r>
              <w:rPr>
                <w:rFonts w:ascii="Arial Narrow" w:hAnsi="Arial Narrow"/>
                <w:color w:val="00B050"/>
              </w:rPr>
              <w:t xml:space="preserve"> discussion.</w:t>
            </w:r>
          </w:p>
          <w:p w14:paraId="1AB6AC7C" w14:textId="77777777" w:rsidR="00262D45" w:rsidRDefault="00262D45" w:rsidP="00CD0F44">
            <w:pPr>
              <w:rPr>
                <w:rFonts w:ascii="Arial Narrow" w:hAnsi="Arial Narrow"/>
                <w:color w:val="00B050"/>
              </w:rPr>
            </w:pPr>
          </w:p>
          <w:p w14:paraId="41BDE39E" w14:textId="6D03C93E" w:rsidR="00262D45" w:rsidRDefault="00262D45" w:rsidP="00CD0F44">
            <w:pPr>
              <w:rPr>
                <w:rFonts w:ascii="Arial Narrow" w:hAnsi="Arial Narrow"/>
                <w:color w:val="00B050"/>
              </w:rPr>
            </w:pPr>
            <w:r>
              <w:rPr>
                <w:rFonts w:ascii="Arial Narrow" w:hAnsi="Arial Narrow"/>
                <w:color w:val="00B050"/>
              </w:rPr>
              <w:t xml:space="preserve"> Live feedback on questions</w:t>
            </w:r>
          </w:p>
          <w:p w14:paraId="454C3234" w14:textId="77777777" w:rsidR="00262D45" w:rsidRPr="00CD0F44" w:rsidRDefault="00262D45" w:rsidP="00CD0F44">
            <w:pPr>
              <w:rPr>
                <w:rFonts w:ascii="Arial Narrow" w:hAnsi="Arial Narrow"/>
                <w:color w:val="00B050"/>
              </w:rPr>
            </w:pPr>
          </w:p>
          <w:p w14:paraId="61A0A12E" w14:textId="485F6A16" w:rsidR="00CD0F44" w:rsidRPr="00CD0F44" w:rsidRDefault="00CD0F44" w:rsidP="00CD0F44">
            <w:pPr>
              <w:rPr>
                <w:rFonts w:ascii="Arial Narrow" w:hAnsi="Arial Narrow"/>
                <w:color w:val="00B050"/>
              </w:rPr>
            </w:pPr>
            <w:r w:rsidRPr="00CD0F44">
              <w:rPr>
                <w:rFonts w:ascii="Arial Narrow" w:hAnsi="Arial Narrow"/>
                <w:color w:val="00B050"/>
              </w:rPr>
              <w:t>Class feedback from think pair share</w:t>
            </w:r>
          </w:p>
          <w:p w14:paraId="79F1362E" w14:textId="77777777" w:rsidR="00CD0F44" w:rsidRPr="00CD0F44" w:rsidRDefault="00CD0F44" w:rsidP="00CD0F44">
            <w:pPr>
              <w:rPr>
                <w:rFonts w:ascii="Arial Narrow" w:hAnsi="Arial Narrow"/>
                <w:color w:val="00B050"/>
              </w:rPr>
            </w:pPr>
          </w:p>
          <w:p w14:paraId="03801161" w14:textId="77777777" w:rsidR="00CD0F44" w:rsidRPr="00CD0F44" w:rsidRDefault="00CD0F44" w:rsidP="00CD0F44">
            <w:pPr>
              <w:rPr>
                <w:rFonts w:ascii="Arial Narrow" w:hAnsi="Arial Narrow"/>
                <w:color w:val="00B050"/>
              </w:rPr>
            </w:pPr>
          </w:p>
          <w:p w14:paraId="5C31C20C" w14:textId="61C117EB" w:rsidR="00CD0F44" w:rsidRPr="00CD0F44" w:rsidRDefault="00CD0F44" w:rsidP="00CD0F44">
            <w:pPr>
              <w:rPr>
                <w:rFonts w:ascii="Arial Narrow" w:hAnsi="Arial Narrow"/>
                <w:color w:val="00B050"/>
              </w:rPr>
            </w:pPr>
            <w:r w:rsidRPr="00CD0F44">
              <w:rPr>
                <w:rFonts w:ascii="Arial Narrow" w:hAnsi="Arial Narrow"/>
                <w:color w:val="00B050"/>
              </w:rPr>
              <w:t>Self-Assess</w:t>
            </w:r>
            <w:r w:rsidR="007B2A46">
              <w:rPr>
                <w:rFonts w:ascii="Arial Narrow" w:hAnsi="Arial Narrow"/>
                <w:color w:val="00B050"/>
              </w:rPr>
              <w:t xml:space="preserve"> source application</w:t>
            </w:r>
          </w:p>
        </w:tc>
      </w:tr>
      <w:tr w:rsidR="00CD0F44" w:rsidRPr="00B960D7" w14:paraId="7AF4C321" w14:textId="77777777" w:rsidTr="00C36BF2">
        <w:trPr>
          <w:trHeight w:val="1255"/>
        </w:trPr>
        <w:tc>
          <w:tcPr>
            <w:tcW w:w="776" w:type="dxa"/>
          </w:tcPr>
          <w:p w14:paraId="0A5D8DAA" w14:textId="77777777"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WK 2</w:t>
            </w:r>
          </w:p>
          <w:p w14:paraId="0A799A1C" w14:textId="77777777" w:rsidR="00CD0F44" w:rsidRPr="00CD0F44" w:rsidRDefault="00CD0F44" w:rsidP="00CD0F44">
            <w:pPr>
              <w:rPr>
                <w:rFonts w:ascii="Arial Narrow" w:hAnsi="Arial Narrow"/>
                <w:color w:val="002060"/>
                <w:highlight w:val="yellow"/>
              </w:rPr>
            </w:pPr>
          </w:p>
          <w:p w14:paraId="4EE4BA17" w14:textId="7619DF23"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1</w:t>
            </w:r>
          </w:p>
        </w:tc>
        <w:tc>
          <w:tcPr>
            <w:tcW w:w="1977" w:type="dxa"/>
          </w:tcPr>
          <w:p w14:paraId="37C3D79A" w14:textId="77777777"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Who would benefit from the Slave Trade?</w:t>
            </w:r>
          </w:p>
        </w:tc>
        <w:tc>
          <w:tcPr>
            <w:tcW w:w="2349" w:type="dxa"/>
          </w:tcPr>
          <w:p w14:paraId="7EA811DC" w14:textId="2E13C579" w:rsidR="00CD0F44" w:rsidRPr="00CD0F44" w:rsidRDefault="00CD0F44" w:rsidP="00CD0F44">
            <w:pPr>
              <w:rPr>
                <w:rFonts w:ascii="Arial Narrow" w:hAnsi="Arial Narrow"/>
                <w:color w:val="002060"/>
              </w:rPr>
            </w:pPr>
            <w:r w:rsidRPr="00CD0F44">
              <w:rPr>
                <w:rFonts w:ascii="Arial Narrow" w:hAnsi="Arial Narrow"/>
                <w:color w:val="002060"/>
              </w:rPr>
              <w:t xml:space="preserve">Know more: </w:t>
            </w:r>
            <w:r w:rsidRPr="00CD0F44">
              <w:rPr>
                <w:rFonts w:ascii="Arial Narrow" w:hAnsi="Arial Narrow"/>
                <w:color w:val="002060"/>
                <w:highlight w:val="yellow"/>
              </w:rPr>
              <w:t>What was the Slave Trade Triangle? What were the stages?</w:t>
            </w:r>
            <w:r w:rsidRPr="00CD0F44">
              <w:rPr>
                <w:rFonts w:ascii="Arial Narrow" w:hAnsi="Arial Narrow"/>
                <w:color w:val="002060"/>
              </w:rPr>
              <w:t xml:space="preserve"> Who would give/get what? Do more: Using explanation to state who benefitted the most.</w:t>
            </w:r>
          </w:p>
          <w:p w14:paraId="6F330137" w14:textId="60C9E346" w:rsidR="00CD0F44" w:rsidRPr="00CD0F44" w:rsidRDefault="00CD0F44" w:rsidP="00CD0F44">
            <w:pPr>
              <w:rPr>
                <w:rFonts w:ascii="Arial Narrow" w:hAnsi="Arial Narrow"/>
                <w:color w:val="002060"/>
              </w:rPr>
            </w:pPr>
            <w:r w:rsidRPr="00CD0F44">
              <w:rPr>
                <w:rFonts w:ascii="Arial Narrow" w:hAnsi="Arial Narrow"/>
                <w:color w:val="002060"/>
              </w:rPr>
              <w:t>Go further: Problem solving by finding a range of solutions when assessing the Slave Trade Triangle.</w:t>
            </w:r>
          </w:p>
        </w:tc>
        <w:tc>
          <w:tcPr>
            <w:tcW w:w="2247" w:type="dxa"/>
          </w:tcPr>
          <w:p w14:paraId="2FDBF969" w14:textId="660E6133" w:rsidR="00CD0F44" w:rsidRPr="00CD0F44" w:rsidRDefault="00CD0F44" w:rsidP="00CD0F44">
            <w:pPr>
              <w:rPr>
                <w:rFonts w:ascii="Arial Narrow" w:hAnsi="Arial Narrow"/>
                <w:color w:val="FF0000"/>
              </w:rPr>
            </w:pPr>
          </w:p>
        </w:tc>
        <w:tc>
          <w:tcPr>
            <w:tcW w:w="6110" w:type="dxa"/>
          </w:tcPr>
          <w:p w14:paraId="117E44DD" w14:textId="4B609C08" w:rsidR="00CD0F44" w:rsidRPr="00F76D68" w:rsidRDefault="00CD0F44" w:rsidP="00CD0F44">
            <w:pPr>
              <w:rPr>
                <w:rFonts w:ascii="Arial Narrow" w:hAnsi="Arial Narrow"/>
                <w:color w:val="002060"/>
              </w:rPr>
            </w:pPr>
            <w:r w:rsidRPr="00F76D68">
              <w:rPr>
                <w:rFonts w:ascii="Arial Narrow" w:hAnsi="Arial Narrow"/>
                <w:color w:val="002060"/>
              </w:rPr>
              <w:t>Connect:  Retrieval quiz- substantive and disciplinary knowledge</w:t>
            </w:r>
            <w:r w:rsidR="007B2A46">
              <w:rPr>
                <w:rFonts w:ascii="Arial Narrow" w:hAnsi="Arial Narrow"/>
                <w:color w:val="002060"/>
              </w:rPr>
              <w:t>/Use model to improve from last lesson</w:t>
            </w:r>
          </w:p>
          <w:p w14:paraId="238C0064" w14:textId="5BB59BBE" w:rsidR="00D86C90" w:rsidRDefault="00CD0F44" w:rsidP="00CD0F44">
            <w:pPr>
              <w:rPr>
                <w:rFonts w:ascii="Arial Narrow" w:hAnsi="Arial Narrow"/>
                <w:color w:val="002060"/>
              </w:rPr>
            </w:pPr>
            <w:r w:rsidRPr="006B090F">
              <w:rPr>
                <w:rFonts w:ascii="Arial Narrow" w:hAnsi="Arial Narrow"/>
                <w:color w:val="002060"/>
              </w:rPr>
              <w:t xml:space="preserve">Content: </w:t>
            </w:r>
            <w:r w:rsidR="00262D45" w:rsidRPr="00CD0F44">
              <w:rPr>
                <w:rFonts w:ascii="Arial Narrow" w:hAnsi="Arial Narrow"/>
                <w:color w:val="FF0000"/>
              </w:rPr>
              <w:t>Think. Pair, share</w:t>
            </w:r>
            <w:r w:rsidRPr="00CD0F44">
              <w:rPr>
                <w:rFonts w:ascii="Arial Narrow" w:hAnsi="Arial Narrow"/>
                <w:color w:val="FF0000"/>
              </w:rPr>
              <w:t xml:space="preserve"> – </w:t>
            </w:r>
            <w:proofErr w:type="spellStart"/>
            <w:r w:rsidRPr="00CD0F44">
              <w:rPr>
                <w:rFonts w:ascii="Arial Narrow" w:hAnsi="Arial Narrow"/>
                <w:color w:val="FF0000"/>
              </w:rPr>
              <w:t>oracy</w:t>
            </w:r>
            <w:proofErr w:type="spellEnd"/>
            <w:r w:rsidRPr="00CD0F44">
              <w:rPr>
                <w:rFonts w:ascii="Arial Narrow" w:hAnsi="Arial Narrow"/>
                <w:color w:val="FF0000"/>
              </w:rPr>
              <w:t>. Image</w:t>
            </w:r>
            <w:r w:rsidRPr="00CD0F44">
              <w:rPr>
                <w:rFonts w:ascii="Arial Narrow" w:hAnsi="Arial Narrow"/>
                <w:color w:val="002060"/>
              </w:rPr>
              <w:t>, video clip showing process</w:t>
            </w:r>
            <w:r w:rsidR="00D86C90">
              <w:rPr>
                <w:rFonts w:ascii="Arial Narrow" w:hAnsi="Arial Narrow"/>
                <w:color w:val="002060"/>
              </w:rPr>
              <w:t>- record what is happening.</w:t>
            </w:r>
          </w:p>
          <w:p w14:paraId="7BFA7284" w14:textId="6A0F4AF8" w:rsidR="00262D45" w:rsidRDefault="00D86C90" w:rsidP="00CD0F44">
            <w:pPr>
              <w:rPr>
                <w:rFonts w:ascii="Arial Narrow" w:hAnsi="Arial Narrow"/>
                <w:color w:val="002060"/>
              </w:rPr>
            </w:pPr>
            <w:r>
              <w:rPr>
                <w:rFonts w:ascii="Arial Narrow" w:hAnsi="Arial Narrow"/>
                <w:color w:val="FF0000"/>
              </w:rPr>
              <w:t>Smart Reader</w:t>
            </w:r>
          </w:p>
          <w:p w14:paraId="313C934C" w14:textId="5C9AED07" w:rsidR="00D86C90" w:rsidRPr="007B2A46" w:rsidRDefault="00D86C90" w:rsidP="00D86C90">
            <w:pPr>
              <w:rPr>
                <w:rFonts w:ascii="Arial Narrow" w:hAnsi="Arial Narrow"/>
                <w:color w:val="000000" w:themeColor="text1"/>
              </w:rPr>
            </w:pPr>
            <w:r>
              <w:rPr>
                <w:rFonts w:ascii="Arial Narrow" w:hAnsi="Arial Narrow"/>
                <w:color w:val="002060"/>
              </w:rPr>
              <w:t>Checkpoint: Whiteboard quiz 3,2,1</w:t>
            </w:r>
          </w:p>
          <w:p w14:paraId="17302BD8" w14:textId="40195A31" w:rsidR="00CD0F44" w:rsidRPr="00CD0F44" w:rsidRDefault="00D86C90" w:rsidP="00CD0F44">
            <w:pPr>
              <w:rPr>
                <w:rFonts w:ascii="Arial Narrow" w:hAnsi="Arial Narrow"/>
                <w:color w:val="002060"/>
              </w:rPr>
            </w:pPr>
            <w:r>
              <w:rPr>
                <w:rFonts w:ascii="Arial Narrow" w:hAnsi="Arial Narrow"/>
                <w:color w:val="002060"/>
              </w:rPr>
              <w:t xml:space="preserve">Concentration: </w:t>
            </w:r>
            <w:r w:rsidRPr="00CD0F44">
              <w:rPr>
                <w:rFonts w:ascii="Arial Narrow" w:hAnsi="Arial Narrow"/>
                <w:color w:val="002060"/>
              </w:rPr>
              <w:t xml:space="preserve"> </w:t>
            </w:r>
            <w:r w:rsidR="00CD0F44" w:rsidRPr="00CD0F44">
              <w:rPr>
                <w:rFonts w:ascii="Arial Narrow" w:hAnsi="Arial Narrow"/>
                <w:color w:val="002060"/>
              </w:rPr>
              <w:t>Explanation-PEE</w:t>
            </w:r>
            <w:r w:rsidR="00DE07EE">
              <w:rPr>
                <w:rFonts w:ascii="Arial Narrow" w:hAnsi="Arial Narrow"/>
                <w:color w:val="002060"/>
              </w:rPr>
              <w:t>- We do, you do if needed</w:t>
            </w:r>
          </w:p>
          <w:p w14:paraId="2A40840B" w14:textId="1080B0D5" w:rsidR="00CD0F44" w:rsidRPr="00CD0F44" w:rsidRDefault="00D86C90" w:rsidP="00CD0F44">
            <w:pPr>
              <w:rPr>
                <w:rFonts w:ascii="Arial Narrow" w:hAnsi="Arial Narrow"/>
                <w:color w:val="002060"/>
              </w:rPr>
            </w:pPr>
            <w:r>
              <w:rPr>
                <w:rFonts w:ascii="Arial Narrow" w:hAnsi="Arial Narrow"/>
                <w:color w:val="002060"/>
              </w:rPr>
              <w:t>Consolidation:</w:t>
            </w:r>
            <w:r w:rsidRPr="00CD0F44">
              <w:rPr>
                <w:rFonts w:ascii="Arial Narrow" w:hAnsi="Arial Narrow"/>
                <w:color w:val="002060"/>
              </w:rPr>
              <w:t xml:space="preserve"> </w:t>
            </w:r>
            <w:r w:rsidR="00CD0F44" w:rsidRPr="00CD0F44">
              <w:rPr>
                <w:rFonts w:ascii="Arial Narrow" w:hAnsi="Arial Narrow"/>
                <w:color w:val="002060"/>
              </w:rPr>
              <w:t>Exit ticket</w:t>
            </w:r>
          </w:p>
          <w:p w14:paraId="63F30EB2" w14:textId="2AAF5898" w:rsidR="00CD0F44" w:rsidRPr="00823878" w:rsidRDefault="00CD0F44" w:rsidP="00CD0F44">
            <w:pPr>
              <w:rPr>
                <w:rFonts w:ascii="Arial Narrow" w:hAnsi="Arial Narrow"/>
                <w:b/>
                <w:color w:val="002060"/>
              </w:rPr>
            </w:pPr>
            <w:r w:rsidRPr="00823878">
              <w:rPr>
                <w:rFonts w:ascii="Arial Narrow" w:hAnsi="Arial Narrow"/>
                <w:b/>
                <w:color w:val="002060"/>
              </w:rPr>
              <w:t>Challenge:</w:t>
            </w:r>
          </w:p>
          <w:p w14:paraId="7E87AA83" w14:textId="77777777" w:rsidR="00CD0F44" w:rsidRPr="00823878" w:rsidRDefault="00CD0F44" w:rsidP="00CD0F44">
            <w:pPr>
              <w:rPr>
                <w:rFonts w:ascii="Arial Narrow" w:hAnsi="Arial Narrow"/>
                <w:b/>
                <w:color w:val="002060"/>
              </w:rPr>
            </w:pPr>
          </w:p>
          <w:p w14:paraId="35A55A5A" w14:textId="77777777" w:rsidR="00CD0F44" w:rsidRDefault="00CD0F44" w:rsidP="00CD0F44">
            <w:pPr>
              <w:rPr>
                <w:rFonts w:ascii="Arial Narrow" w:hAnsi="Arial Narrow"/>
                <w:b/>
                <w:color w:val="002060"/>
              </w:rPr>
            </w:pPr>
            <w:r w:rsidRPr="00823878">
              <w:rPr>
                <w:rFonts w:ascii="Arial Narrow" w:hAnsi="Arial Narrow"/>
                <w:b/>
                <w:color w:val="002060"/>
              </w:rPr>
              <w:t>Support:</w:t>
            </w:r>
          </w:p>
          <w:p w14:paraId="2E0EB225" w14:textId="0816598A" w:rsidR="00CD0F44" w:rsidRPr="00CD0F44" w:rsidRDefault="00CD0F44" w:rsidP="00CD0F44">
            <w:pPr>
              <w:rPr>
                <w:rFonts w:ascii="Arial Narrow" w:hAnsi="Arial Narrow"/>
                <w:color w:val="002060"/>
              </w:rPr>
            </w:pPr>
          </w:p>
        </w:tc>
        <w:tc>
          <w:tcPr>
            <w:tcW w:w="2213" w:type="dxa"/>
          </w:tcPr>
          <w:p w14:paraId="1A901D81" w14:textId="25C88E32" w:rsidR="007B2A46" w:rsidRDefault="00CD0F44" w:rsidP="007B2A46">
            <w:pPr>
              <w:rPr>
                <w:rFonts w:ascii="Arial Narrow" w:hAnsi="Arial Narrow"/>
                <w:color w:val="00B050"/>
              </w:rPr>
            </w:pPr>
            <w:r w:rsidRPr="00CD0F44">
              <w:rPr>
                <w:rFonts w:ascii="Arial Narrow" w:hAnsi="Arial Narrow"/>
                <w:color w:val="00B050"/>
              </w:rPr>
              <w:t xml:space="preserve">Feedback from </w:t>
            </w:r>
            <w:r w:rsidR="007B2A46">
              <w:rPr>
                <w:rFonts w:ascii="Arial Narrow" w:hAnsi="Arial Narrow"/>
                <w:color w:val="00B050"/>
              </w:rPr>
              <w:t>written piece/ Instant feedback from connect on whiteboards-self assess in books to address misconceptions</w:t>
            </w:r>
          </w:p>
          <w:p w14:paraId="541BECB1" w14:textId="4E541CE3" w:rsidR="00CD0F44" w:rsidRPr="00CD0F44" w:rsidRDefault="00CD0F44" w:rsidP="00CD0F44">
            <w:pPr>
              <w:rPr>
                <w:rFonts w:ascii="Arial Narrow" w:hAnsi="Arial Narrow"/>
                <w:color w:val="00B050"/>
              </w:rPr>
            </w:pPr>
          </w:p>
          <w:p w14:paraId="0EBCFFB7" w14:textId="45C1CE9B" w:rsidR="00262D45" w:rsidRDefault="00262D45" w:rsidP="00262D45">
            <w:pPr>
              <w:rPr>
                <w:rFonts w:ascii="Arial Narrow" w:hAnsi="Arial Narrow"/>
                <w:color w:val="00B050"/>
              </w:rPr>
            </w:pPr>
            <w:r>
              <w:rPr>
                <w:rFonts w:ascii="Arial Narrow" w:hAnsi="Arial Narrow"/>
                <w:color w:val="00B050"/>
              </w:rPr>
              <w:t xml:space="preserve">Instant feedback from </w:t>
            </w:r>
            <w:r w:rsidR="00D86C90">
              <w:rPr>
                <w:rFonts w:ascii="Arial Narrow" w:hAnsi="Arial Narrow"/>
                <w:color w:val="00B050"/>
              </w:rPr>
              <w:t xml:space="preserve">think, </w:t>
            </w:r>
            <w:r w:rsidR="00DE07EE">
              <w:rPr>
                <w:rFonts w:ascii="Arial Narrow" w:hAnsi="Arial Narrow"/>
                <w:color w:val="00B050"/>
              </w:rPr>
              <w:t>pair, share</w:t>
            </w:r>
            <w:r>
              <w:rPr>
                <w:rFonts w:ascii="Arial Narrow" w:hAnsi="Arial Narrow"/>
                <w:color w:val="00B050"/>
              </w:rPr>
              <w:t xml:space="preserve"> discussion.</w:t>
            </w:r>
          </w:p>
          <w:p w14:paraId="6B5FFF7F" w14:textId="77777777" w:rsidR="00CD0F44" w:rsidRPr="00CD0F44" w:rsidRDefault="00CD0F44" w:rsidP="00CD0F44">
            <w:pPr>
              <w:rPr>
                <w:rFonts w:ascii="Arial Narrow" w:hAnsi="Arial Narrow"/>
                <w:color w:val="00B050"/>
              </w:rPr>
            </w:pPr>
          </w:p>
          <w:p w14:paraId="04D50385" w14:textId="57D3974B" w:rsidR="00CD0F44" w:rsidRPr="00CD0F44" w:rsidRDefault="00CD0F44" w:rsidP="00CD0F44">
            <w:pPr>
              <w:rPr>
                <w:rFonts w:ascii="Arial Narrow" w:hAnsi="Arial Narrow"/>
                <w:color w:val="00B050"/>
              </w:rPr>
            </w:pPr>
            <w:r w:rsidRPr="00CD0F44">
              <w:rPr>
                <w:rFonts w:ascii="Arial Narrow" w:hAnsi="Arial Narrow"/>
                <w:color w:val="00B050"/>
              </w:rPr>
              <w:t>Exit ticket</w:t>
            </w:r>
          </w:p>
        </w:tc>
      </w:tr>
      <w:tr w:rsidR="00CD0F44" w:rsidRPr="00B960D7" w14:paraId="10434DC4" w14:textId="77777777" w:rsidTr="00C36BF2">
        <w:trPr>
          <w:trHeight w:val="1255"/>
        </w:trPr>
        <w:tc>
          <w:tcPr>
            <w:tcW w:w="776" w:type="dxa"/>
          </w:tcPr>
          <w:p w14:paraId="262AB5A4" w14:textId="5C8D9C65"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WK 2</w:t>
            </w:r>
          </w:p>
          <w:p w14:paraId="0F68B7EB" w14:textId="77777777" w:rsidR="00CD0F44" w:rsidRPr="00CD0F44" w:rsidRDefault="00CD0F44" w:rsidP="00CD0F44">
            <w:pPr>
              <w:rPr>
                <w:rFonts w:ascii="Arial Narrow" w:hAnsi="Arial Narrow"/>
                <w:color w:val="002060"/>
                <w:highlight w:val="yellow"/>
              </w:rPr>
            </w:pPr>
          </w:p>
          <w:p w14:paraId="2B08FC42" w14:textId="2D6AAF57"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1</w:t>
            </w:r>
          </w:p>
          <w:p w14:paraId="4182B503" w14:textId="77777777" w:rsidR="00CD0F44" w:rsidRPr="00CD0F44" w:rsidRDefault="00CD0F44" w:rsidP="00CD0F44">
            <w:pPr>
              <w:rPr>
                <w:rFonts w:ascii="Arial Narrow" w:hAnsi="Arial Narrow"/>
                <w:color w:val="002060"/>
                <w:highlight w:val="yellow"/>
              </w:rPr>
            </w:pPr>
          </w:p>
          <w:p w14:paraId="6448E137" w14:textId="77777777" w:rsidR="00CD0F44" w:rsidRPr="00CD0F44" w:rsidRDefault="00CD0F44" w:rsidP="00CD0F44">
            <w:pPr>
              <w:rPr>
                <w:rFonts w:ascii="Arial Narrow" w:hAnsi="Arial Narrow"/>
                <w:color w:val="002060"/>
                <w:highlight w:val="yellow"/>
              </w:rPr>
            </w:pPr>
          </w:p>
          <w:p w14:paraId="0024B07B" w14:textId="77777777" w:rsidR="00CD0F44" w:rsidRPr="00CD0F44" w:rsidRDefault="00CD0F44" w:rsidP="00CD0F44">
            <w:pPr>
              <w:rPr>
                <w:rFonts w:ascii="Arial Narrow" w:hAnsi="Arial Narrow"/>
                <w:color w:val="002060"/>
                <w:highlight w:val="yellow"/>
              </w:rPr>
            </w:pPr>
          </w:p>
          <w:p w14:paraId="1446E1F0" w14:textId="77777777" w:rsidR="00CD0F44" w:rsidRPr="00CD0F44" w:rsidRDefault="00CD0F44" w:rsidP="00CD0F44">
            <w:pPr>
              <w:rPr>
                <w:rFonts w:ascii="Arial Narrow" w:hAnsi="Arial Narrow"/>
                <w:color w:val="002060"/>
                <w:highlight w:val="yellow"/>
              </w:rPr>
            </w:pPr>
          </w:p>
          <w:p w14:paraId="56F98C53" w14:textId="77777777" w:rsidR="00CD0F44" w:rsidRPr="00CD0F44" w:rsidRDefault="00CD0F44" w:rsidP="00CD0F44">
            <w:pPr>
              <w:rPr>
                <w:rFonts w:ascii="Arial Narrow" w:hAnsi="Arial Narrow"/>
                <w:color w:val="002060"/>
                <w:highlight w:val="yellow"/>
              </w:rPr>
            </w:pPr>
          </w:p>
          <w:p w14:paraId="2F86074F" w14:textId="77777777" w:rsidR="00CD0F44" w:rsidRPr="00CD0F44" w:rsidRDefault="00CD0F44" w:rsidP="00CD0F44">
            <w:pPr>
              <w:rPr>
                <w:rFonts w:ascii="Arial Narrow" w:hAnsi="Arial Narrow"/>
                <w:color w:val="002060"/>
                <w:highlight w:val="yellow"/>
              </w:rPr>
            </w:pPr>
          </w:p>
          <w:p w14:paraId="1AEEC393" w14:textId="3B2E9898" w:rsidR="00CD0F44" w:rsidRPr="00CD0F44" w:rsidRDefault="00CD0F44" w:rsidP="00CD0F44">
            <w:pPr>
              <w:rPr>
                <w:rFonts w:ascii="Arial Narrow" w:hAnsi="Arial Narrow"/>
                <w:color w:val="002060"/>
                <w:highlight w:val="yellow"/>
              </w:rPr>
            </w:pPr>
          </w:p>
        </w:tc>
        <w:tc>
          <w:tcPr>
            <w:tcW w:w="1977" w:type="dxa"/>
          </w:tcPr>
          <w:p w14:paraId="54D1982C" w14:textId="77777777"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How horrific was the Middle Passage?</w:t>
            </w:r>
          </w:p>
          <w:p w14:paraId="07C7AB8D" w14:textId="77777777" w:rsidR="00CD0F44" w:rsidRPr="00CD0F44" w:rsidRDefault="00CD0F44" w:rsidP="00CD0F44">
            <w:pPr>
              <w:rPr>
                <w:rFonts w:ascii="Arial Narrow" w:hAnsi="Arial Narrow"/>
                <w:color w:val="002060"/>
                <w:highlight w:val="yellow"/>
              </w:rPr>
            </w:pPr>
          </w:p>
          <w:p w14:paraId="120CF25A" w14:textId="77777777" w:rsidR="00CD0F44" w:rsidRPr="00CD0F44" w:rsidRDefault="00CD0F44" w:rsidP="00CD0F44">
            <w:pPr>
              <w:rPr>
                <w:rFonts w:ascii="Arial Narrow" w:hAnsi="Arial Narrow"/>
                <w:color w:val="002060"/>
                <w:highlight w:val="yellow"/>
              </w:rPr>
            </w:pPr>
          </w:p>
          <w:p w14:paraId="15BA2E08" w14:textId="77777777" w:rsidR="00CD0F44" w:rsidRPr="00CD0F44" w:rsidRDefault="00CD0F44" w:rsidP="00CD0F44">
            <w:pPr>
              <w:rPr>
                <w:rFonts w:ascii="Arial Narrow" w:hAnsi="Arial Narrow"/>
                <w:color w:val="002060"/>
                <w:highlight w:val="yellow"/>
              </w:rPr>
            </w:pPr>
          </w:p>
          <w:p w14:paraId="22849963" w14:textId="77777777" w:rsidR="00CD0F44" w:rsidRPr="00CD0F44" w:rsidRDefault="00CD0F44" w:rsidP="00CD0F44">
            <w:pPr>
              <w:rPr>
                <w:rFonts w:ascii="Arial Narrow" w:hAnsi="Arial Narrow"/>
                <w:color w:val="002060"/>
                <w:highlight w:val="yellow"/>
              </w:rPr>
            </w:pPr>
          </w:p>
          <w:p w14:paraId="53FD3272" w14:textId="77777777" w:rsidR="00CD0F44" w:rsidRPr="00CD0F44" w:rsidRDefault="00CD0F44" w:rsidP="00CD0F44">
            <w:pPr>
              <w:rPr>
                <w:rFonts w:ascii="Arial Narrow" w:hAnsi="Arial Narrow"/>
                <w:color w:val="002060"/>
                <w:highlight w:val="yellow"/>
              </w:rPr>
            </w:pPr>
          </w:p>
          <w:p w14:paraId="33852432" w14:textId="77777777" w:rsidR="00CD0F44" w:rsidRPr="00CD0F44" w:rsidRDefault="00CD0F44" w:rsidP="00CD0F44">
            <w:pPr>
              <w:rPr>
                <w:rFonts w:ascii="Arial Narrow" w:hAnsi="Arial Narrow"/>
                <w:color w:val="002060"/>
                <w:highlight w:val="yellow"/>
              </w:rPr>
            </w:pPr>
          </w:p>
          <w:p w14:paraId="15CA5168" w14:textId="77777777" w:rsidR="00CD0F44" w:rsidRPr="00CD0F44" w:rsidRDefault="00CD0F44" w:rsidP="00CD0F44">
            <w:pPr>
              <w:rPr>
                <w:rFonts w:ascii="Arial Narrow" w:hAnsi="Arial Narrow"/>
                <w:color w:val="002060"/>
                <w:highlight w:val="yellow"/>
              </w:rPr>
            </w:pPr>
          </w:p>
          <w:p w14:paraId="0DA1C1F3" w14:textId="72FAF57D" w:rsidR="00CD0F44" w:rsidRPr="00CD0F44" w:rsidRDefault="00CD0F44" w:rsidP="00CD0F44">
            <w:pPr>
              <w:rPr>
                <w:rFonts w:ascii="Arial Narrow" w:hAnsi="Arial Narrow"/>
                <w:color w:val="002060"/>
                <w:highlight w:val="yellow"/>
              </w:rPr>
            </w:pPr>
          </w:p>
          <w:p w14:paraId="20A8AB3B" w14:textId="01BDC2CA" w:rsidR="00CD0F44" w:rsidRPr="00CD0F44" w:rsidRDefault="00CD0F44" w:rsidP="00CD0F44">
            <w:pPr>
              <w:rPr>
                <w:rFonts w:ascii="Arial Narrow" w:hAnsi="Arial Narrow"/>
                <w:color w:val="002060"/>
                <w:highlight w:val="yellow"/>
              </w:rPr>
            </w:pPr>
          </w:p>
          <w:p w14:paraId="67E67661" w14:textId="0F584D85" w:rsidR="00CD0F44" w:rsidRPr="00CD0F44" w:rsidRDefault="00CD0F44" w:rsidP="00CD0F44">
            <w:pPr>
              <w:rPr>
                <w:rFonts w:ascii="Arial Narrow" w:hAnsi="Arial Narrow"/>
                <w:color w:val="002060"/>
                <w:highlight w:val="yellow"/>
              </w:rPr>
            </w:pPr>
          </w:p>
          <w:p w14:paraId="49A2AF79" w14:textId="77777777" w:rsidR="00CD0F44" w:rsidRPr="00CD0F44" w:rsidRDefault="00CD0F44" w:rsidP="00CD0F44">
            <w:pPr>
              <w:rPr>
                <w:rFonts w:ascii="Arial Narrow" w:hAnsi="Arial Narrow"/>
                <w:color w:val="002060"/>
                <w:highlight w:val="yellow"/>
              </w:rPr>
            </w:pPr>
          </w:p>
          <w:p w14:paraId="119A3F7A" w14:textId="51EE39DC" w:rsidR="00CD0F44" w:rsidRPr="00CD0F44" w:rsidRDefault="00CD0F44" w:rsidP="00CD0F44">
            <w:pPr>
              <w:rPr>
                <w:rFonts w:ascii="Arial Narrow" w:hAnsi="Arial Narrow"/>
                <w:color w:val="002060"/>
                <w:highlight w:val="yellow"/>
              </w:rPr>
            </w:pPr>
          </w:p>
        </w:tc>
        <w:tc>
          <w:tcPr>
            <w:tcW w:w="2349" w:type="dxa"/>
          </w:tcPr>
          <w:p w14:paraId="6581E7A3" w14:textId="44D0BBE0" w:rsidR="00CD0F44" w:rsidRPr="00CD0F44" w:rsidRDefault="00CD0F44" w:rsidP="00CD0F44">
            <w:pPr>
              <w:rPr>
                <w:rFonts w:ascii="Arial Narrow" w:hAnsi="Arial Narrow"/>
                <w:color w:val="002060"/>
              </w:rPr>
            </w:pPr>
            <w:r w:rsidRPr="00CD0F44">
              <w:rPr>
                <w:rFonts w:ascii="Arial Narrow" w:hAnsi="Arial Narrow"/>
                <w:color w:val="002060"/>
              </w:rPr>
              <w:t xml:space="preserve">Know more: What was the Middle Passage? What was the journey like? </w:t>
            </w:r>
          </w:p>
          <w:p w14:paraId="16C457D2" w14:textId="19859A9A" w:rsidR="00CD0F44" w:rsidRPr="00CD0F44" w:rsidRDefault="00CD0F44" w:rsidP="00CD0F44">
            <w:pPr>
              <w:rPr>
                <w:rFonts w:ascii="Arial Narrow" w:hAnsi="Arial Narrow"/>
                <w:color w:val="002060"/>
              </w:rPr>
            </w:pPr>
            <w:r w:rsidRPr="00CD0F44">
              <w:rPr>
                <w:rFonts w:ascii="Arial Narrow" w:hAnsi="Arial Narrow"/>
                <w:color w:val="002060"/>
              </w:rPr>
              <w:t>Do more: Using interpretations to describe how horrific the Middle Passage was.</w:t>
            </w:r>
          </w:p>
          <w:p w14:paraId="3588CB8E" w14:textId="54F102B8" w:rsidR="00CD0F44" w:rsidRPr="00CD0F44" w:rsidRDefault="00CD0F44" w:rsidP="00CD0F44">
            <w:pPr>
              <w:rPr>
                <w:rFonts w:ascii="Arial Narrow" w:hAnsi="Arial Narrow"/>
                <w:color w:val="002060"/>
              </w:rPr>
            </w:pPr>
            <w:r w:rsidRPr="00CD0F44">
              <w:rPr>
                <w:rFonts w:ascii="Arial Narrow" w:hAnsi="Arial Narrow"/>
                <w:color w:val="002060"/>
              </w:rPr>
              <w:t xml:space="preserve">Go further: Aiming high by </w:t>
            </w:r>
          </w:p>
          <w:p w14:paraId="178E9939" w14:textId="77777777" w:rsidR="00CD0F44" w:rsidRPr="00CD0F44" w:rsidRDefault="00CD0F44" w:rsidP="00CD0F44">
            <w:pPr>
              <w:rPr>
                <w:rFonts w:ascii="Arial Narrow" w:hAnsi="Arial Narrow"/>
                <w:color w:val="002060"/>
              </w:rPr>
            </w:pPr>
          </w:p>
          <w:p w14:paraId="2DA28CF0" w14:textId="77777777" w:rsidR="00CD0F44" w:rsidRPr="00CD0F44" w:rsidRDefault="00CD0F44" w:rsidP="00CD0F44">
            <w:pPr>
              <w:rPr>
                <w:rFonts w:ascii="Arial Narrow" w:hAnsi="Arial Narrow"/>
                <w:color w:val="002060"/>
              </w:rPr>
            </w:pPr>
          </w:p>
          <w:p w14:paraId="50059EA4" w14:textId="77777777" w:rsidR="00CD0F44" w:rsidRPr="00CD0F44" w:rsidRDefault="00CD0F44" w:rsidP="00CD0F44">
            <w:pPr>
              <w:rPr>
                <w:rFonts w:ascii="Arial Narrow" w:hAnsi="Arial Narrow"/>
                <w:color w:val="002060"/>
              </w:rPr>
            </w:pPr>
          </w:p>
          <w:p w14:paraId="02A3D00D" w14:textId="77777777" w:rsidR="00CD0F44" w:rsidRPr="00CD0F44" w:rsidRDefault="00CD0F44" w:rsidP="00CD0F44">
            <w:pPr>
              <w:rPr>
                <w:rFonts w:ascii="Arial Narrow" w:hAnsi="Arial Narrow"/>
                <w:color w:val="002060"/>
              </w:rPr>
            </w:pPr>
          </w:p>
          <w:p w14:paraId="6171275C" w14:textId="08C4AB51" w:rsidR="00CD0F44" w:rsidRPr="00CD0F44" w:rsidRDefault="00CD0F44" w:rsidP="00CD0F44">
            <w:pPr>
              <w:rPr>
                <w:rFonts w:ascii="Arial Narrow" w:hAnsi="Arial Narrow"/>
                <w:color w:val="002060"/>
              </w:rPr>
            </w:pPr>
          </w:p>
        </w:tc>
        <w:tc>
          <w:tcPr>
            <w:tcW w:w="2247" w:type="dxa"/>
          </w:tcPr>
          <w:p w14:paraId="13E9A1AF" w14:textId="37C4769C" w:rsidR="00CD0F44" w:rsidRPr="00CD0F44" w:rsidRDefault="00CD0F44" w:rsidP="00CD0F44">
            <w:pPr>
              <w:rPr>
                <w:rFonts w:ascii="Arial Narrow" w:hAnsi="Arial Narrow"/>
                <w:color w:val="FF0000"/>
              </w:rPr>
            </w:pPr>
            <w:r w:rsidRPr="00CD0F44">
              <w:rPr>
                <w:rFonts w:ascii="Arial Narrow" w:hAnsi="Arial Narrow"/>
                <w:color w:val="FF0000"/>
              </w:rPr>
              <w:t>Push:  Enslaved</w:t>
            </w:r>
          </w:p>
        </w:tc>
        <w:tc>
          <w:tcPr>
            <w:tcW w:w="6110" w:type="dxa"/>
          </w:tcPr>
          <w:p w14:paraId="3424987E" w14:textId="076EDEF8" w:rsidR="00CD0F44" w:rsidRPr="00F76D68" w:rsidRDefault="00CD0F44" w:rsidP="00CD0F44">
            <w:pPr>
              <w:rPr>
                <w:rFonts w:ascii="Arial Narrow" w:hAnsi="Arial Narrow"/>
                <w:color w:val="002060"/>
              </w:rPr>
            </w:pPr>
            <w:r w:rsidRPr="00F76D68">
              <w:rPr>
                <w:rFonts w:ascii="Arial Narrow" w:hAnsi="Arial Narrow"/>
                <w:color w:val="002060"/>
              </w:rPr>
              <w:t>Connect:  Retrieval quiz- substantive and disciplinary knowledge</w:t>
            </w:r>
            <w:r w:rsidR="00DE07EE">
              <w:rPr>
                <w:rFonts w:ascii="Arial Narrow" w:hAnsi="Arial Narrow"/>
                <w:color w:val="002060"/>
              </w:rPr>
              <w:t xml:space="preserve">/Exit </w:t>
            </w:r>
            <w:proofErr w:type="spellStart"/>
            <w:r w:rsidR="00DE07EE">
              <w:rPr>
                <w:rFonts w:ascii="Arial Narrow" w:hAnsi="Arial Narrow"/>
                <w:color w:val="002060"/>
              </w:rPr>
              <w:t>tiket</w:t>
            </w:r>
            <w:proofErr w:type="spellEnd"/>
            <w:r w:rsidR="00DE07EE">
              <w:rPr>
                <w:rFonts w:ascii="Arial Narrow" w:hAnsi="Arial Narrow"/>
                <w:color w:val="002060"/>
              </w:rPr>
              <w:t xml:space="preserve"> feedback</w:t>
            </w:r>
          </w:p>
          <w:p w14:paraId="7BA1F26B" w14:textId="5F5F5F16" w:rsidR="00CD0F44" w:rsidRPr="00CD0F44" w:rsidRDefault="00CD0F44" w:rsidP="00CD0F44">
            <w:pPr>
              <w:rPr>
                <w:rFonts w:ascii="Arial Narrow" w:hAnsi="Arial Narrow"/>
                <w:color w:val="002060"/>
              </w:rPr>
            </w:pPr>
            <w:r w:rsidRPr="006B090F">
              <w:rPr>
                <w:rFonts w:ascii="Arial Narrow" w:hAnsi="Arial Narrow"/>
                <w:color w:val="002060"/>
              </w:rPr>
              <w:t xml:space="preserve">Content: </w:t>
            </w:r>
            <w:r w:rsidRPr="00CD0F44">
              <w:rPr>
                <w:rFonts w:ascii="Arial Narrow" w:hAnsi="Arial Narrow"/>
                <w:color w:val="002060"/>
              </w:rPr>
              <w:t>Recap on what was the middle passage</w:t>
            </w:r>
          </w:p>
          <w:p w14:paraId="5BB3E0FE" w14:textId="3B4DE99A" w:rsidR="00CD0F44" w:rsidRPr="00CD0F44" w:rsidRDefault="00CD0F44" w:rsidP="00CD0F44">
            <w:pPr>
              <w:rPr>
                <w:rFonts w:ascii="Arial Narrow" w:hAnsi="Arial Narrow"/>
                <w:color w:val="002060"/>
              </w:rPr>
            </w:pPr>
            <w:r w:rsidRPr="00CD0F44">
              <w:rPr>
                <w:rFonts w:ascii="Arial Narrow" w:hAnsi="Arial Narrow"/>
                <w:color w:val="FF0000"/>
              </w:rPr>
              <w:t xml:space="preserve">Introduce PUSH word, </w:t>
            </w:r>
            <w:r w:rsidRPr="00CD0F44">
              <w:rPr>
                <w:rFonts w:ascii="Arial Narrow" w:hAnsi="Arial Narrow"/>
                <w:color w:val="002060"/>
              </w:rPr>
              <w:t xml:space="preserve">verbal feedback. </w:t>
            </w:r>
            <w:r w:rsidRPr="00DE07EE">
              <w:rPr>
                <w:rFonts w:ascii="Arial Narrow" w:hAnsi="Arial Narrow"/>
                <w:color w:val="002060"/>
              </w:rPr>
              <w:t>Watch video answer 2</w:t>
            </w:r>
            <w:r w:rsidRPr="00CD0F44">
              <w:rPr>
                <w:color w:val="002060"/>
              </w:rPr>
              <w:t xml:space="preserve"> </w:t>
            </w:r>
            <w:r w:rsidRPr="00103541">
              <w:rPr>
                <w:rFonts w:ascii="Arial Narrow" w:hAnsi="Arial Narrow"/>
                <w:color w:val="002060"/>
              </w:rPr>
              <w:t xml:space="preserve">questions on slide </w:t>
            </w:r>
            <w:hyperlink r:id="rId8" w:history="1">
              <w:r w:rsidRPr="00CD0F44">
                <w:rPr>
                  <w:rStyle w:val="Hyperlink"/>
                  <w:rFonts w:ascii="Arial Narrow" w:hAnsi="Arial Narrow"/>
                  <w:color w:val="002060"/>
                </w:rPr>
                <w:t>https://www.youtube.com/watch?v=PmQvofAiZGA</w:t>
              </w:r>
            </w:hyperlink>
            <w:r w:rsidRPr="00CD0F44">
              <w:rPr>
                <w:rFonts w:ascii="Arial Narrow" w:hAnsi="Arial Narrow"/>
                <w:color w:val="002060"/>
              </w:rPr>
              <w:t xml:space="preserve"> . </w:t>
            </w:r>
          </w:p>
          <w:p w14:paraId="26847DBF" w14:textId="52101F9C" w:rsidR="00CD0F44" w:rsidRPr="00CD0F44" w:rsidRDefault="00D86C90" w:rsidP="00CD0F44">
            <w:pPr>
              <w:rPr>
                <w:rFonts w:ascii="Arial Narrow" w:hAnsi="Arial Narrow"/>
                <w:color w:val="002060"/>
              </w:rPr>
            </w:pPr>
            <w:r>
              <w:rPr>
                <w:rFonts w:ascii="Arial Narrow" w:hAnsi="Arial Narrow"/>
                <w:color w:val="002060"/>
              </w:rPr>
              <w:t xml:space="preserve">Concentration: </w:t>
            </w:r>
            <w:proofErr w:type="spellStart"/>
            <w:r w:rsidR="00103541">
              <w:rPr>
                <w:rFonts w:ascii="Arial Narrow" w:hAnsi="Arial Narrow"/>
                <w:color w:val="002060"/>
              </w:rPr>
              <w:t>R</w:t>
            </w:r>
            <w:r w:rsidR="00CD0F44" w:rsidRPr="00CD0F44">
              <w:rPr>
                <w:rFonts w:ascii="Arial Narrow" w:hAnsi="Arial Narrow"/>
                <w:color w:val="002060"/>
              </w:rPr>
              <w:t>read</w:t>
            </w:r>
            <w:proofErr w:type="spellEnd"/>
            <w:r w:rsidR="00CD0F44" w:rsidRPr="00CD0F44">
              <w:rPr>
                <w:rFonts w:ascii="Arial Narrow" w:hAnsi="Arial Narrow"/>
                <w:color w:val="002060"/>
              </w:rPr>
              <w:t xml:space="preserve"> sources fill in table.</w:t>
            </w:r>
          </w:p>
          <w:p w14:paraId="1E9293E3" w14:textId="624F8807" w:rsidR="00CD0F44" w:rsidRPr="00CD0F44" w:rsidRDefault="00D86C90" w:rsidP="00CD0F44">
            <w:pPr>
              <w:rPr>
                <w:rFonts w:ascii="Arial Narrow" w:hAnsi="Arial Narrow"/>
                <w:color w:val="002060"/>
              </w:rPr>
            </w:pPr>
            <w:r>
              <w:rPr>
                <w:rFonts w:ascii="Arial Narrow" w:hAnsi="Arial Narrow"/>
                <w:color w:val="002060"/>
              </w:rPr>
              <w:t>Consolidation:</w:t>
            </w:r>
            <w:r w:rsidRPr="00CD0F44">
              <w:rPr>
                <w:rFonts w:ascii="Arial Narrow" w:hAnsi="Arial Narrow"/>
                <w:color w:val="002060"/>
              </w:rPr>
              <w:t xml:space="preserve"> </w:t>
            </w:r>
            <w:r w:rsidR="00CD0F44" w:rsidRPr="00CD0F44">
              <w:rPr>
                <w:rFonts w:ascii="Arial Narrow" w:hAnsi="Arial Narrow"/>
                <w:color w:val="002060"/>
              </w:rPr>
              <w:t xml:space="preserve"> Prediction question.</w:t>
            </w:r>
          </w:p>
          <w:p w14:paraId="238804CA" w14:textId="77777777" w:rsidR="00CD0F44" w:rsidRPr="00823878" w:rsidRDefault="00CD0F44" w:rsidP="00CD0F44">
            <w:pPr>
              <w:rPr>
                <w:rFonts w:ascii="Arial Narrow" w:hAnsi="Arial Narrow"/>
                <w:b/>
                <w:color w:val="002060"/>
              </w:rPr>
            </w:pPr>
            <w:r w:rsidRPr="00823878">
              <w:rPr>
                <w:rFonts w:ascii="Arial Narrow" w:hAnsi="Arial Narrow"/>
                <w:b/>
                <w:color w:val="002060"/>
              </w:rPr>
              <w:t>Challenge:</w:t>
            </w:r>
          </w:p>
          <w:p w14:paraId="2B66B6E9" w14:textId="77777777" w:rsidR="00CD0F44" w:rsidRPr="00823878" w:rsidRDefault="00CD0F44" w:rsidP="00CD0F44">
            <w:pPr>
              <w:rPr>
                <w:rFonts w:ascii="Arial Narrow" w:hAnsi="Arial Narrow"/>
                <w:b/>
                <w:color w:val="002060"/>
              </w:rPr>
            </w:pPr>
          </w:p>
          <w:p w14:paraId="1E83C424" w14:textId="77777777" w:rsidR="00CD0F44" w:rsidRDefault="00CD0F44" w:rsidP="00CD0F44">
            <w:pPr>
              <w:rPr>
                <w:rFonts w:ascii="Arial Narrow" w:hAnsi="Arial Narrow"/>
                <w:b/>
                <w:color w:val="002060"/>
              </w:rPr>
            </w:pPr>
            <w:r w:rsidRPr="00823878">
              <w:rPr>
                <w:rFonts w:ascii="Arial Narrow" w:hAnsi="Arial Narrow"/>
                <w:b/>
                <w:color w:val="002060"/>
              </w:rPr>
              <w:t>Support:</w:t>
            </w:r>
          </w:p>
          <w:p w14:paraId="7A3922DF" w14:textId="77777777" w:rsidR="00CD0F44" w:rsidRPr="00CD0F44" w:rsidRDefault="00CD0F44" w:rsidP="00CD0F44">
            <w:pPr>
              <w:rPr>
                <w:rFonts w:ascii="Arial Narrow" w:hAnsi="Arial Narrow"/>
                <w:color w:val="002060"/>
              </w:rPr>
            </w:pPr>
          </w:p>
          <w:p w14:paraId="251C3A08" w14:textId="77777777" w:rsidR="00CD0F44" w:rsidRPr="00CD0F44" w:rsidRDefault="00CD0F44" w:rsidP="00CD0F44">
            <w:pPr>
              <w:rPr>
                <w:rFonts w:ascii="Arial Narrow" w:hAnsi="Arial Narrow"/>
                <w:color w:val="002060"/>
              </w:rPr>
            </w:pPr>
          </w:p>
          <w:p w14:paraId="443B403E" w14:textId="77777777" w:rsidR="00CD0F44" w:rsidRPr="00CD0F44" w:rsidRDefault="00CD0F44" w:rsidP="00CD0F44">
            <w:pPr>
              <w:rPr>
                <w:rFonts w:ascii="Arial Narrow" w:hAnsi="Arial Narrow"/>
                <w:color w:val="002060"/>
              </w:rPr>
            </w:pPr>
          </w:p>
          <w:p w14:paraId="3E7F6800" w14:textId="0D194EB0" w:rsidR="00CD0F44" w:rsidRPr="00CD0F44" w:rsidRDefault="00CD0F44" w:rsidP="00CD0F44">
            <w:pPr>
              <w:rPr>
                <w:rFonts w:ascii="Arial Narrow" w:hAnsi="Arial Narrow"/>
                <w:color w:val="002060"/>
              </w:rPr>
            </w:pPr>
          </w:p>
        </w:tc>
        <w:tc>
          <w:tcPr>
            <w:tcW w:w="2213" w:type="dxa"/>
          </w:tcPr>
          <w:p w14:paraId="1A03CDB6" w14:textId="700EBCD6" w:rsidR="007B2A46" w:rsidRDefault="007B2A46" w:rsidP="007B2A46">
            <w:pPr>
              <w:rPr>
                <w:rFonts w:ascii="Arial Narrow" w:hAnsi="Arial Narrow"/>
                <w:color w:val="00B050"/>
              </w:rPr>
            </w:pPr>
            <w:r>
              <w:rPr>
                <w:rFonts w:ascii="Arial Narrow" w:hAnsi="Arial Narrow"/>
                <w:color w:val="00B050"/>
              </w:rPr>
              <w:t>Instant feedback from connect on whiteboards-self assess in books to address misconceptions</w:t>
            </w:r>
            <w:r w:rsidR="00DE07EE">
              <w:rPr>
                <w:rFonts w:ascii="Arial Narrow" w:hAnsi="Arial Narrow"/>
                <w:color w:val="00B050"/>
              </w:rPr>
              <w:t>/Exit ticket feedback</w:t>
            </w:r>
          </w:p>
          <w:p w14:paraId="6E2BB911" w14:textId="1E67ACC6" w:rsidR="00CD0F44" w:rsidRPr="00CD0F44" w:rsidRDefault="00CD0F44" w:rsidP="00CD0F44">
            <w:pPr>
              <w:rPr>
                <w:color w:val="00B050"/>
              </w:rPr>
            </w:pPr>
          </w:p>
          <w:p w14:paraId="4A0CCEEF" w14:textId="2C2D43F7" w:rsidR="00CD0F44" w:rsidRPr="00CD0F44" w:rsidRDefault="00CD0F44" w:rsidP="00CD0F44">
            <w:pPr>
              <w:rPr>
                <w:b/>
                <w:color w:val="00B050"/>
              </w:rPr>
            </w:pPr>
            <w:r w:rsidRPr="00CD0F44">
              <w:rPr>
                <w:color w:val="00B050"/>
              </w:rPr>
              <w:t>Verbal class feedback</w:t>
            </w:r>
          </w:p>
          <w:p w14:paraId="28187506" w14:textId="5F9534CB" w:rsidR="00CD0F44" w:rsidRPr="00CD0F44" w:rsidRDefault="00CD0F44" w:rsidP="00CD0F44">
            <w:pPr>
              <w:rPr>
                <w:b/>
                <w:color w:val="00B050"/>
              </w:rPr>
            </w:pPr>
          </w:p>
          <w:p w14:paraId="7A173652" w14:textId="2A98FC8C" w:rsidR="00CD0F44" w:rsidRPr="00CD0F44" w:rsidRDefault="00CD0F44" w:rsidP="00CD0F44">
            <w:pPr>
              <w:rPr>
                <w:color w:val="00B050"/>
              </w:rPr>
            </w:pPr>
            <w:proofErr w:type="spellStart"/>
            <w:r w:rsidRPr="00CD0F44">
              <w:rPr>
                <w:color w:val="00B050"/>
              </w:rPr>
              <w:t>Self assess</w:t>
            </w:r>
            <w:proofErr w:type="spellEnd"/>
            <w:r w:rsidRPr="00CD0F44">
              <w:rPr>
                <w:color w:val="00B050"/>
              </w:rPr>
              <w:t xml:space="preserve"> application</w:t>
            </w:r>
          </w:p>
          <w:p w14:paraId="4B5B2E6E" w14:textId="77777777" w:rsidR="00CD0F44" w:rsidRPr="00CD0F44" w:rsidRDefault="00CD0F44" w:rsidP="00CD0F44">
            <w:pPr>
              <w:rPr>
                <w:b/>
                <w:color w:val="00B050"/>
              </w:rPr>
            </w:pPr>
          </w:p>
          <w:p w14:paraId="38C59DCB" w14:textId="2009C4DE" w:rsidR="00CD0F44" w:rsidRPr="00CD0F44" w:rsidRDefault="00CD0F44" w:rsidP="00CD0F44">
            <w:pPr>
              <w:rPr>
                <w:rFonts w:ascii="Arial Narrow" w:hAnsi="Arial Narrow"/>
                <w:color w:val="00B050"/>
              </w:rPr>
            </w:pPr>
            <w:r w:rsidRPr="00CD0F44">
              <w:rPr>
                <w:rFonts w:ascii="Arial Narrow" w:hAnsi="Arial Narrow"/>
                <w:color w:val="00B050"/>
              </w:rPr>
              <w:t>Whole class feedback</w:t>
            </w:r>
          </w:p>
        </w:tc>
      </w:tr>
      <w:tr w:rsidR="00CD0F44" w:rsidRPr="00B960D7" w14:paraId="7E4140AE" w14:textId="77777777" w:rsidTr="00C36BF2">
        <w:trPr>
          <w:trHeight w:val="1255"/>
        </w:trPr>
        <w:tc>
          <w:tcPr>
            <w:tcW w:w="776" w:type="dxa"/>
          </w:tcPr>
          <w:p w14:paraId="46BB3132" w14:textId="29E87E52"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lastRenderedPageBreak/>
              <w:t>WK 3</w:t>
            </w:r>
          </w:p>
          <w:p w14:paraId="4322D7F7" w14:textId="77777777" w:rsidR="00CD0F44" w:rsidRPr="00CD0F44" w:rsidRDefault="00CD0F44" w:rsidP="00CD0F44">
            <w:pPr>
              <w:rPr>
                <w:rFonts w:ascii="Arial Narrow" w:hAnsi="Arial Narrow"/>
                <w:color w:val="002060"/>
                <w:highlight w:val="yellow"/>
              </w:rPr>
            </w:pPr>
          </w:p>
          <w:p w14:paraId="010B0397" w14:textId="2AC3F13A"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1</w:t>
            </w:r>
          </w:p>
        </w:tc>
        <w:tc>
          <w:tcPr>
            <w:tcW w:w="1977" w:type="dxa"/>
          </w:tcPr>
          <w:p w14:paraId="1E9571DA" w14:textId="77777777" w:rsidR="00CD0F44" w:rsidRPr="00CD0F44" w:rsidRDefault="00CD0F44" w:rsidP="00CD0F44">
            <w:pPr>
              <w:pStyle w:val="AQASectionTitle2"/>
              <w:ind w:left="0"/>
              <w:rPr>
                <w:rFonts w:ascii="Arial Narrow" w:hAnsi="Arial Narrow"/>
                <w:color w:val="002060"/>
                <w:sz w:val="22"/>
                <w:szCs w:val="22"/>
                <w:highlight w:val="yellow"/>
              </w:rPr>
            </w:pPr>
            <w:r w:rsidRPr="00CD0F44">
              <w:rPr>
                <w:rFonts w:ascii="Arial Narrow" w:hAnsi="Arial Narrow"/>
                <w:color w:val="002060"/>
                <w:sz w:val="22"/>
                <w:szCs w:val="22"/>
                <w:highlight w:val="yellow"/>
              </w:rPr>
              <w:t>How were slaves sold?</w:t>
            </w:r>
          </w:p>
        </w:tc>
        <w:tc>
          <w:tcPr>
            <w:tcW w:w="2349" w:type="dxa"/>
          </w:tcPr>
          <w:p w14:paraId="663D824C" w14:textId="4168C32D" w:rsidR="00CD0F44" w:rsidRPr="00CD0F44" w:rsidRDefault="00CD0F44" w:rsidP="00CD0F44">
            <w:pPr>
              <w:rPr>
                <w:rFonts w:ascii="Arial Narrow" w:hAnsi="Arial Narrow"/>
                <w:noProof/>
                <w:color w:val="002060"/>
                <w:szCs w:val="16"/>
              </w:rPr>
            </w:pPr>
            <w:r w:rsidRPr="00CD0F44">
              <w:rPr>
                <w:rFonts w:ascii="Arial Narrow" w:hAnsi="Arial Narrow"/>
                <w:noProof/>
                <w:color w:val="002060"/>
                <w:szCs w:val="16"/>
              </w:rPr>
              <w:t>Know more: How slave traders prepared slaves to maximise their profits</w:t>
            </w:r>
          </w:p>
          <w:p w14:paraId="60BC9B9A" w14:textId="77777777" w:rsidR="00CD0F44" w:rsidRPr="00CD0F44" w:rsidRDefault="00CD0F44" w:rsidP="00CD0F44">
            <w:pPr>
              <w:rPr>
                <w:rFonts w:ascii="Arial Narrow" w:hAnsi="Arial Narrow"/>
                <w:noProof/>
                <w:color w:val="002060"/>
                <w:szCs w:val="16"/>
              </w:rPr>
            </w:pPr>
            <w:r w:rsidRPr="00CD0F44">
              <w:rPr>
                <w:rFonts w:ascii="Arial Narrow" w:hAnsi="Arial Narrow"/>
                <w:noProof/>
                <w:color w:val="002060"/>
                <w:szCs w:val="16"/>
                <w:highlight w:val="yellow"/>
              </w:rPr>
              <w:t>What ways slaves were sold?</w:t>
            </w:r>
          </w:p>
          <w:p w14:paraId="3EAA3A03" w14:textId="13F88C28" w:rsidR="00CD0F44" w:rsidRPr="00CD0F44" w:rsidRDefault="00CD0F44" w:rsidP="00CD0F44">
            <w:pPr>
              <w:rPr>
                <w:rFonts w:ascii="Arial Narrow" w:hAnsi="Arial Narrow"/>
                <w:noProof/>
                <w:color w:val="002060"/>
                <w:szCs w:val="16"/>
              </w:rPr>
            </w:pPr>
            <w:r w:rsidRPr="00CD0F44">
              <w:rPr>
                <w:rFonts w:ascii="Arial Narrow" w:hAnsi="Arial Narrow"/>
                <w:noProof/>
                <w:color w:val="002060"/>
                <w:szCs w:val="16"/>
              </w:rPr>
              <w:t>Do more: Understanding empathy and whether it was morally/ethically correct,</w:t>
            </w:r>
          </w:p>
          <w:p w14:paraId="4125A7EF" w14:textId="7FB405F8" w:rsidR="00CD0F44" w:rsidRPr="00CD0F44" w:rsidRDefault="00CD0F44" w:rsidP="00CD0F44">
            <w:pPr>
              <w:rPr>
                <w:rFonts w:ascii="Arial Narrow" w:hAnsi="Arial Narrow"/>
                <w:noProof/>
                <w:color w:val="002060"/>
                <w:szCs w:val="16"/>
              </w:rPr>
            </w:pPr>
            <w:r w:rsidRPr="00CD0F44">
              <w:rPr>
                <w:rFonts w:ascii="Arial Narrow" w:hAnsi="Arial Narrow"/>
                <w:noProof/>
                <w:color w:val="002060"/>
                <w:szCs w:val="16"/>
              </w:rPr>
              <w:t>Go further: Problem solving by analysibng the causes and effects</w:t>
            </w:r>
          </w:p>
          <w:p w14:paraId="2380617A" w14:textId="77777777" w:rsidR="00CD0F44" w:rsidRPr="00CD0F44" w:rsidRDefault="00CD0F44" w:rsidP="00CD0F44">
            <w:pPr>
              <w:rPr>
                <w:rFonts w:ascii="Arial Narrow" w:hAnsi="Arial Narrow"/>
                <w:color w:val="002060"/>
              </w:rPr>
            </w:pPr>
          </w:p>
        </w:tc>
        <w:tc>
          <w:tcPr>
            <w:tcW w:w="2247" w:type="dxa"/>
          </w:tcPr>
          <w:p w14:paraId="48CA9687" w14:textId="07070B7A" w:rsidR="00CD0F44" w:rsidRPr="00CD0F44" w:rsidRDefault="00CD0F44" w:rsidP="00CD0F44">
            <w:pPr>
              <w:rPr>
                <w:rFonts w:ascii="Arial Narrow" w:hAnsi="Arial Narrow"/>
                <w:color w:val="FF0000"/>
              </w:rPr>
            </w:pPr>
          </w:p>
        </w:tc>
        <w:tc>
          <w:tcPr>
            <w:tcW w:w="6110" w:type="dxa"/>
          </w:tcPr>
          <w:p w14:paraId="7AFAFB2D" w14:textId="77777777" w:rsidR="00CD0F44" w:rsidRPr="00F76D68" w:rsidRDefault="00CD0F44" w:rsidP="00CD0F44">
            <w:pPr>
              <w:rPr>
                <w:rFonts w:ascii="Arial Narrow" w:hAnsi="Arial Narrow"/>
                <w:color w:val="002060"/>
              </w:rPr>
            </w:pPr>
            <w:r w:rsidRPr="00F76D68">
              <w:rPr>
                <w:rFonts w:ascii="Arial Narrow" w:hAnsi="Arial Narrow"/>
                <w:color w:val="002060"/>
              </w:rPr>
              <w:t>Connect:  Retrieval quiz- substantive and disciplinary knowledge</w:t>
            </w:r>
          </w:p>
          <w:p w14:paraId="16037DE5" w14:textId="77777777" w:rsidR="00DE07EE" w:rsidRDefault="00CD0F44" w:rsidP="00CD0F44">
            <w:pPr>
              <w:rPr>
                <w:rFonts w:ascii="Arial Narrow" w:hAnsi="Arial Narrow"/>
                <w:color w:val="002060"/>
              </w:rPr>
            </w:pPr>
            <w:r w:rsidRPr="006B090F">
              <w:rPr>
                <w:rFonts w:ascii="Arial Narrow" w:hAnsi="Arial Narrow"/>
                <w:color w:val="002060"/>
              </w:rPr>
              <w:t xml:space="preserve">Content: </w:t>
            </w:r>
            <w:r w:rsidRPr="00CD0F44">
              <w:rPr>
                <w:rFonts w:ascii="Arial Narrow" w:hAnsi="Arial Narrow"/>
                <w:color w:val="002060"/>
              </w:rPr>
              <w:t xml:space="preserve">Source – </w:t>
            </w:r>
            <w:proofErr w:type="spellStart"/>
            <w:proofErr w:type="gramStart"/>
            <w:r w:rsidRPr="00103541">
              <w:rPr>
                <w:rFonts w:ascii="Arial Narrow" w:hAnsi="Arial Narrow"/>
                <w:color w:val="FF0000"/>
              </w:rPr>
              <w:t>think,pair</w:t>
            </w:r>
            <w:proofErr w:type="gramEnd"/>
            <w:r w:rsidRPr="00103541">
              <w:rPr>
                <w:rFonts w:ascii="Arial Narrow" w:hAnsi="Arial Narrow"/>
                <w:color w:val="FF0000"/>
              </w:rPr>
              <w:t>,share</w:t>
            </w:r>
            <w:proofErr w:type="spellEnd"/>
            <w:r w:rsidRPr="00103541">
              <w:rPr>
                <w:rFonts w:ascii="Arial Narrow" w:hAnsi="Arial Narrow"/>
                <w:color w:val="FF0000"/>
              </w:rPr>
              <w:t xml:space="preserve"> (</w:t>
            </w:r>
            <w:proofErr w:type="spellStart"/>
            <w:r w:rsidRPr="00103541">
              <w:rPr>
                <w:rFonts w:ascii="Arial Narrow" w:hAnsi="Arial Narrow"/>
                <w:color w:val="FF0000"/>
              </w:rPr>
              <w:t>oracy</w:t>
            </w:r>
            <w:proofErr w:type="spellEnd"/>
            <w:r w:rsidRPr="00103541">
              <w:rPr>
                <w:rFonts w:ascii="Arial Narrow" w:hAnsi="Arial Narrow"/>
                <w:color w:val="FF0000"/>
              </w:rPr>
              <w:t xml:space="preserve"> &amp; questioning) </w:t>
            </w:r>
          </w:p>
          <w:p w14:paraId="7F12EFA0" w14:textId="1A7BAF5F" w:rsidR="00CD0F44" w:rsidRPr="00CD0F44" w:rsidRDefault="00CD0F44" w:rsidP="00CD0F44">
            <w:pPr>
              <w:rPr>
                <w:rFonts w:ascii="Arial Narrow" w:hAnsi="Arial Narrow"/>
                <w:color w:val="002060"/>
              </w:rPr>
            </w:pPr>
            <w:r w:rsidRPr="00DE07EE">
              <w:rPr>
                <w:rFonts w:ascii="Arial Narrow" w:hAnsi="Arial Narrow"/>
                <w:color w:val="FF0000"/>
              </w:rPr>
              <w:t xml:space="preserve">Read the information </w:t>
            </w:r>
            <w:r w:rsidRPr="00CD0F44">
              <w:rPr>
                <w:rFonts w:ascii="Arial Narrow" w:hAnsi="Arial Narrow"/>
                <w:color w:val="002060"/>
              </w:rPr>
              <w:t xml:space="preserve">answer the </w:t>
            </w:r>
            <w:r w:rsidRPr="00DE07EE">
              <w:rPr>
                <w:rFonts w:ascii="Arial Narrow" w:hAnsi="Arial Narrow"/>
                <w:color w:val="FF0000"/>
              </w:rPr>
              <w:t>comprehension questions</w:t>
            </w:r>
            <w:r w:rsidRPr="00CD0F44">
              <w:rPr>
                <w:rFonts w:ascii="Arial Narrow" w:hAnsi="Arial Narrow"/>
                <w:color w:val="002060"/>
              </w:rPr>
              <w:t>. Watch the video – can they add anything to answers (self-assess)</w:t>
            </w:r>
          </w:p>
          <w:p w14:paraId="06C6B7C0" w14:textId="1F017E61" w:rsidR="00CD0F44" w:rsidRDefault="00D26C5C" w:rsidP="00CD0F44">
            <w:pPr>
              <w:rPr>
                <w:rFonts w:ascii="Arial Narrow" w:hAnsi="Arial Narrow"/>
                <w:color w:val="002060"/>
              </w:rPr>
            </w:pPr>
            <w:hyperlink r:id="rId9" w:history="1">
              <w:r w:rsidR="00CD0F44" w:rsidRPr="00CD0F44">
                <w:rPr>
                  <w:rStyle w:val="Hyperlink"/>
                  <w:rFonts w:ascii="Arial Narrow" w:hAnsi="Arial Narrow"/>
                  <w:color w:val="002060"/>
                </w:rPr>
                <w:t>https://www.youtube.com/watch?v=TnHKwtXEVTQ-</w:t>
              </w:r>
            </w:hyperlink>
            <w:r w:rsidR="00CD0F44" w:rsidRPr="00CD0F44">
              <w:rPr>
                <w:rFonts w:ascii="Arial Narrow" w:hAnsi="Arial Narrow"/>
                <w:color w:val="002060"/>
              </w:rPr>
              <w:t xml:space="preserve"> </w:t>
            </w:r>
          </w:p>
          <w:p w14:paraId="175A0DF5" w14:textId="4778CB8B" w:rsidR="00DE07EE" w:rsidRPr="00DE07EE" w:rsidRDefault="00DE07EE" w:rsidP="00DE07EE">
            <w:pPr>
              <w:rPr>
                <w:rFonts w:ascii="Arial Narrow" w:hAnsi="Arial Narrow"/>
                <w:color w:val="000000" w:themeColor="text1"/>
              </w:rPr>
            </w:pPr>
            <w:r>
              <w:rPr>
                <w:rFonts w:ascii="Arial Narrow" w:hAnsi="Arial Narrow"/>
                <w:color w:val="002060"/>
              </w:rPr>
              <w:t xml:space="preserve">Checkpoint: </w:t>
            </w:r>
            <w:r w:rsidRPr="00F76D68">
              <w:rPr>
                <w:rFonts w:ascii="Arial Narrow" w:hAnsi="Arial Narrow"/>
                <w:color w:val="002060"/>
              </w:rPr>
              <w:t>Progress Check-</w:t>
            </w:r>
            <w:r>
              <w:rPr>
                <w:rFonts w:ascii="Arial Narrow" w:hAnsi="Arial Narrow"/>
                <w:color w:val="002060"/>
              </w:rPr>
              <w:t>Hinge questioning/whiteboard quiz.</w:t>
            </w:r>
          </w:p>
          <w:p w14:paraId="1F8723E8" w14:textId="192DC559" w:rsidR="00CD0F44" w:rsidRPr="00CD0F44" w:rsidRDefault="00D86C90" w:rsidP="00CD0F44">
            <w:pPr>
              <w:rPr>
                <w:rFonts w:ascii="Arial Narrow" w:hAnsi="Arial Narrow"/>
                <w:color w:val="002060"/>
              </w:rPr>
            </w:pPr>
            <w:r>
              <w:rPr>
                <w:rFonts w:ascii="Arial Narrow" w:hAnsi="Arial Narrow"/>
                <w:color w:val="002060"/>
              </w:rPr>
              <w:t xml:space="preserve">Concentration: </w:t>
            </w:r>
            <w:r w:rsidRPr="00CD0F44">
              <w:rPr>
                <w:rFonts w:ascii="Arial Narrow" w:hAnsi="Arial Narrow"/>
                <w:color w:val="002060"/>
              </w:rPr>
              <w:t xml:space="preserve"> </w:t>
            </w:r>
            <w:r w:rsidR="00DE07EE">
              <w:rPr>
                <w:rFonts w:ascii="Arial Narrow" w:hAnsi="Arial Narrow"/>
                <w:color w:val="002060"/>
              </w:rPr>
              <w:t>Find a historical interpretation about slave auctions- what do we learn from this interpretation/Why are they saying this?</w:t>
            </w:r>
          </w:p>
          <w:p w14:paraId="4620478E" w14:textId="5EFDFED7" w:rsidR="00CD0F44" w:rsidRPr="00CD0F44" w:rsidRDefault="00D86C90" w:rsidP="00CD0F44">
            <w:pPr>
              <w:rPr>
                <w:rFonts w:ascii="Arial Narrow" w:hAnsi="Arial Narrow"/>
                <w:color w:val="002060"/>
              </w:rPr>
            </w:pPr>
            <w:r>
              <w:rPr>
                <w:rFonts w:ascii="Arial Narrow" w:hAnsi="Arial Narrow"/>
                <w:color w:val="002060"/>
              </w:rPr>
              <w:t>Consolidation:</w:t>
            </w:r>
            <w:r w:rsidRPr="00CD0F44">
              <w:rPr>
                <w:rFonts w:ascii="Arial Narrow" w:hAnsi="Arial Narrow"/>
                <w:color w:val="002060"/>
              </w:rPr>
              <w:t xml:space="preserve"> </w:t>
            </w:r>
          </w:p>
          <w:p w14:paraId="40085519" w14:textId="77777777" w:rsidR="00CD0F44" w:rsidRPr="00823878" w:rsidRDefault="00CD0F44" w:rsidP="00CD0F44">
            <w:pPr>
              <w:rPr>
                <w:rFonts w:ascii="Arial Narrow" w:hAnsi="Arial Narrow"/>
                <w:b/>
                <w:color w:val="002060"/>
              </w:rPr>
            </w:pPr>
            <w:r w:rsidRPr="00823878">
              <w:rPr>
                <w:rFonts w:ascii="Arial Narrow" w:hAnsi="Arial Narrow"/>
                <w:b/>
                <w:color w:val="002060"/>
              </w:rPr>
              <w:t>Challenge:</w:t>
            </w:r>
          </w:p>
          <w:p w14:paraId="1AB56684" w14:textId="77777777" w:rsidR="00CD0F44" w:rsidRPr="00823878" w:rsidRDefault="00CD0F44" w:rsidP="00CD0F44">
            <w:pPr>
              <w:rPr>
                <w:rFonts w:ascii="Arial Narrow" w:hAnsi="Arial Narrow"/>
                <w:b/>
                <w:color w:val="002060"/>
              </w:rPr>
            </w:pPr>
          </w:p>
          <w:p w14:paraId="3C2AA5E7" w14:textId="77777777" w:rsidR="00CD0F44" w:rsidRPr="00823878" w:rsidRDefault="00CD0F44" w:rsidP="00CD0F44">
            <w:pPr>
              <w:rPr>
                <w:rFonts w:ascii="Arial Narrow" w:hAnsi="Arial Narrow"/>
                <w:b/>
                <w:color w:val="002060"/>
              </w:rPr>
            </w:pPr>
          </w:p>
          <w:p w14:paraId="4B2B617D" w14:textId="77777777" w:rsidR="00CD0F44" w:rsidRDefault="00CD0F44" w:rsidP="00CD0F44">
            <w:pPr>
              <w:rPr>
                <w:rFonts w:ascii="Arial Narrow" w:hAnsi="Arial Narrow"/>
                <w:b/>
                <w:color w:val="002060"/>
              </w:rPr>
            </w:pPr>
            <w:r w:rsidRPr="00823878">
              <w:rPr>
                <w:rFonts w:ascii="Arial Narrow" w:hAnsi="Arial Narrow"/>
                <w:b/>
                <w:color w:val="002060"/>
              </w:rPr>
              <w:t>Support:</w:t>
            </w:r>
          </w:p>
          <w:p w14:paraId="7211474A" w14:textId="77777777" w:rsidR="00CD0F44" w:rsidRPr="00CD0F44" w:rsidRDefault="00CD0F44" w:rsidP="00CD0F44">
            <w:pPr>
              <w:rPr>
                <w:rFonts w:ascii="Arial Narrow" w:hAnsi="Arial Narrow"/>
                <w:color w:val="002060"/>
              </w:rPr>
            </w:pPr>
          </w:p>
          <w:p w14:paraId="3AB7CFF1" w14:textId="3358D5DD" w:rsidR="00CD0F44" w:rsidRPr="00CD0F44" w:rsidRDefault="00CD0F44" w:rsidP="00CD0F44">
            <w:pPr>
              <w:rPr>
                <w:rFonts w:ascii="Arial Narrow" w:hAnsi="Arial Narrow"/>
                <w:color w:val="002060"/>
              </w:rPr>
            </w:pPr>
          </w:p>
        </w:tc>
        <w:tc>
          <w:tcPr>
            <w:tcW w:w="2213" w:type="dxa"/>
          </w:tcPr>
          <w:p w14:paraId="1EF785C7" w14:textId="77777777" w:rsidR="007B2A46" w:rsidRDefault="007B2A46" w:rsidP="007B2A46">
            <w:pPr>
              <w:rPr>
                <w:rFonts w:ascii="Arial Narrow" w:hAnsi="Arial Narrow"/>
                <w:color w:val="00B050"/>
              </w:rPr>
            </w:pPr>
            <w:r>
              <w:rPr>
                <w:rFonts w:ascii="Arial Narrow" w:hAnsi="Arial Narrow"/>
                <w:color w:val="00B050"/>
              </w:rPr>
              <w:t>Instant feedback from connect on whiteboards-self assess in books to address misconceptions</w:t>
            </w:r>
          </w:p>
          <w:p w14:paraId="798E5265" w14:textId="77777777" w:rsidR="00CD0F44" w:rsidRPr="00CD0F44" w:rsidRDefault="00CD0F44" w:rsidP="00CD0F44">
            <w:pPr>
              <w:rPr>
                <w:rFonts w:ascii="Arial Narrow" w:hAnsi="Arial Narrow"/>
                <w:color w:val="00B050"/>
              </w:rPr>
            </w:pPr>
          </w:p>
          <w:p w14:paraId="5B1231A5" w14:textId="77777777" w:rsidR="00CD0F44" w:rsidRPr="00CD0F44" w:rsidRDefault="00CD0F44" w:rsidP="00CD0F44">
            <w:pPr>
              <w:rPr>
                <w:rFonts w:ascii="Arial Narrow" w:hAnsi="Arial Narrow"/>
                <w:color w:val="00B050"/>
              </w:rPr>
            </w:pPr>
            <w:r w:rsidRPr="00CD0F44">
              <w:rPr>
                <w:rFonts w:ascii="Arial Narrow" w:hAnsi="Arial Narrow"/>
                <w:color w:val="00B050"/>
              </w:rPr>
              <w:t>Class feedback from video</w:t>
            </w:r>
          </w:p>
          <w:p w14:paraId="0C858E66" w14:textId="77777777" w:rsidR="00CD0F44" w:rsidRPr="00CD0F44" w:rsidRDefault="00CD0F44" w:rsidP="00CD0F44">
            <w:pPr>
              <w:rPr>
                <w:rFonts w:ascii="Arial Narrow" w:hAnsi="Arial Narrow"/>
                <w:color w:val="00B050"/>
              </w:rPr>
            </w:pPr>
          </w:p>
          <w:p w14:paraId="38B120BA" w14:textId="0BF8B32A" w:rsidR="00CD0F44" w:rsidRPr="00CD0F44" w:rsidRDefault="00CD0F44" w:rsidP="00CD0F44">
            <w:pPr>
              <w:rPr>
                <w:rFonts w:ascii="Arial Narrow" w:hAnsi="Arial Narrow"/>
                <w:color w:val="00B050"/>
              </w:rPr>
            </w:pPr>
          </w:p>
        </w:tc>
      </w:tr>
      <w:tr w:rsidR="00CD0F44" w:rsidRPr="00B960D7" w14:paraId="28F6CBBB" w14:textId="77777777" w:rsidTr="00C36BF2">
        <w:trPr>
          <w:trHeight w:val="1255"/>
        </w:trPr>
        <w:tc>
          <w:tcPr>
            <w:tcW w:w="776" w:type="dxa"/>
          </w:tcPr>
          <w:p w14:paraId="285B4D7F" w14:textId="650289BB"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WK 4</w:t>
            </w:r>
          </w:p>
          <w:p w14:paraId="51B8C565" w14:textId="7DF28DC4"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1</w:t>
            </w:r>
          </w:p>
        </w:tc>
        <w:tc>
          <w:tcPr>
            <w:tcW w:w="1977" w:type="dxa"/>
          </w:tcPr>
          <w:p w14:paraId="38799FBD" w14:textId="77777777"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What was life like on plantations?</w:t>
            </w:r>
          </w:p>
        </w:tc>
        <w:tc>
          <w:tcPr>
            <w:tcW w:w="2349" w:type="dxa"/>
          </w:tcPr>
          <w:p w14:paraId="5038B70F" w14:textId="77777777" w:rsidR="00CD0F44" w:rsidRPr="00CD0F44" w:rsidRDefault="00CD0F44" w:rsidP="00CD0F44">
            <w:pPr>
              <w:rPr>
                <w:rFonts w:ascii="Arial Narrow" w:hAnsi="Arial Narrow"/>
                <w:color w:val="002060"/>
              </w:rPr>
            </w:pPr>
            <w:r w:rsidRPr="00CD0F44">
              <w:rPr>
                <w:rFonts w:ascii="Arial Narrow" w:hAnsi="Arial Narrow"/>
                <w:color w:val="002060"/>
              </w:rPr>
              <w:t xml:space="preserve">Know more: </w:t>
            </w:r>
            <w:r w:rsidRPr="00CD0F44">
              <w:rPr>
                <w:rFonts w:ascii="Arial Narrow" w:hAnsi="Arial Narrow"/>
                <w:color w:val="002060"/>
                <w:highlight w:val="yellow"/>
              </w:rPr>
              <w:t>How did slaves live?</w:t>
            </w:r>
            <w:r w:rsidRPr="00CD0F44">
              <w:rPr>
                <w:rFonts w:ascii="Arial Narrow" w:hAnsi="Arial Narrow"/>
                <w:color w:val="002060"/>
              </w:rPr>
              <w:t xml:space="preserve"> What jobs did they do? How could they be punished? What would they do in their free time?</w:t>
            </w:r>
          </w:p>
          <w:p w14:paraId="5A2C575A" w14:textId="721FFE0B" w:rsidR="00CD0F44" w:rsidRPr="00CD0F44" w:rsidRDefault="00CD0F44" w:rsidP="00CD0F44">
            <w:pPr>
              <w:rPr>
                <w:rFonts w:ascii="Arial Narrow" w:hAnsi="Arial Narrow"/>
                <w:color w:val="002060"/>
              </w:rPr>
            </w:pPr>
            <w:r w:rsidRPr="00CD0F44">
              <w:rPr>
                <w:rFonts w:ascii="Arial Narrow" w:hAnsi="Arial Narrow"/>
                <w:color w:val="002060"/>
              </w:rPr>
              <w:t>Do more: how interpretations differ by using own knowledge.</w:t>
            </w:r>
          </w:p>
          <w:p w14:paraId="5061F0D8" w14:textId="58402883" w:rsidR="00CD0F44" w:rsidRPr="00CD0F44" w:rsidRDefault="00CD0F44" w:rsidP="00CD0F44">
            <w:pPr>
              <w:rPr>
                <w:rFonts w:ascii="Arial Narrow" w:hAnsi="Arial Narrow"/>
                <w:color w:val="002060"/>
              </w:rPr>
            </w:pPr>
            <w:r w:rsidRPr="00CD0F44">
              <w:rPr>
                <w:rFonts w:ascii="Arial Narrow" w:hAnsi="Arial Narrow"/>
                <w:color w:val="002060"/>
              </w:rPr>
              <w:t>Go further: Problem solving by analysing how sources differ.</w:t>
            </w:r>
          </w:p>
          <w:p w14:paraId="2CF1ECA7" w14:textId="4AD7F705" w:rsidR="00CD0F44" w:rsidRPr="00CD0F44" w:rsidRDefault="00CD0F44" w:rsidP="00CD0F44">
            <w:pPr>
              <w:rPr>
                <w:rFonts w:ascii="Arial Narrow" w:hAnsi="Arial Narrow"/>
                <w:color w:val="002060"/>
              </w:rPr>
            </w:pPr>
            <w:r w:rsidRPr="00CD0F44">
              <w:rPr>
                <w:rFonts w:ascii="Arial Narrow" w:hAnsi="Arial Narrow"/>
                <w:color w:val="002060"/>
              </w:rPr>
              <w:t xml:space="preserve"> </w:t>
            </w:r>
          </w:p>
        </w:tc>
        <w:tc>
          <w:tcPr>
            <w:tcW w:w="2247" w:type="dxa"/>
          </w:tcPr>
          <w:p w14:paraId="5E53EC1C" w14:textId="66687319" w:rsidR="00CD0F44" w:rsidRPr="00CD0F44" w:rsidRDefault="00CD0F44" w:rsidP="00CD0F44">
            <w:pPr>
              <w:rPr>
                <w:rFonts w:ascii="Arial Narrow" w:hAnsi="Arial Narrow"/>
                <w:color w:val="FF0000"/>
              </w:rPr>
            </w:pPr>
          </w:p>
        </w:tc>
        <w:tc>
          <w:tcPr>
            <w:tcW w:w="6110" w:type="dxa"/>
          </w:tcPr>
          <w:p w14:paraId="0982F2A6" w14:textId="77777777" w:rsidR="00CD0F44" w:rsidRPr="00F76D68" w:rsidRDefault="00CD0F44" w:rsidP="00CD0F44">
            <w:pPr>
              <w:rPr>
                <w:rFonts w:ascii="Arial Narrow" w:hAnsi="Arial Narrow"/>
                <w:color w:val="002060"/>
              </w:rPr>
            </w:pPr>
            <w:r w:rsidRPr="00F76D68">
              <w:rPr>
                <w:rFonts w:ascii="Arial Narrow" w:hAnsi="Arial Narrow"/>
                <w:color w:val="002060"/>
              </w:rPr>
              <w:t>Connect:  Retrieval quiz- substantive and disciplinary knowledge</w:t>
            </w:r>
          </w:p>
          <w:p w14:paraId="125D5ECC" w14:textId="67ADD10D" w:rsidR="00CD0F44" w:rsidRPr="00CD0F44" w:rsidRDefault="00CD0F44" w:rsidP="00CD0F44">
            <w:pPr>
              <w:rPr>
                <w:rFonts w:ascii="Arial Narrow" w:hAnsi="Arial Narrow"/>
                <w:color w:val="002060"/>
              </w:rPr>
            </w:pPr>
            <w:r w:rsidRPr="006B090F">
              <w:rPr>
                <w:rFonts w:ascii="Arial Narrow" w:hAnsi="Arial Narrow"/>
                <w:color w:val="002060"/>
              </w:rPr>
              <w:t xml:space="preserve">Content: </w:t>
            </w:r>
            <w:r w:rsidRPr="00CD0F44">
              <w:rPr>
                <w:rFonts w:ascii="Arial Narrow" w:hAnsi="Arial Narrow"/>
                <w:color w:val="002060"/>
              </w:rPr>
              <w:t xml:space="preserve">introduced to interpretations to analyse conditions-how are the different – </w:t>
            </w:r>
            <w:proofErr w:type="spellStart"/>
            <w:proofErr w:type="gramStart"/>
            <w:r w:rsidRPr="00DE07EE">
              <w:rPr>
                <w:rFonts w:ascii="Arial Narrow" w:hAnsi="Arial Narrow"/>
                <w:color w:val="FF0000"/>
              </w:rPr>
              <w:t>think,pair</w:t>
            </w:r>
            <w:proofErr w:type="gramEnd"/>
            <w:r w:rsidRPr="00DE07EE">
              <w:rPr>
                <w:rFonts w:ascii="Arial Narrow" w:hAnsi="Arial Narrow"/>
                <w:color w:val="FF0000"/>
              </w:rPr>
              <w:t>,share</w:t>
            </w:r>
            <w:proofErr w:type="spellEnd"/>
            <w:r w:rsidRPr="00DE07EE">
              <w:rPr>
                <w:rFonts w:ascii="Arial Narrow" w:hAnsi="Arial Narrow"/>
                <w:color w:val="FF0000"/>
              </w:rPr>
              <w:t xml:space="preserve"> (</w:t>
            </w:r>
            <w:proofErr w:type="spellStart"/>
            <w:r w:rsidRPr="00DE07EE">
              <w:rPr>
                <w:rFonts w:ascii="Arial Narrow" w:hAnsi="Arial Narrow"/>
                <w:color w:val="FF0000"/>
              </w:rPr>
              <w:t>oracy</w:t>
            </w:r>
            <w:proofErr w:type="spellEnd"/>
            <w:r w:rsidRPr="00DE07EE">
              <w:rPr>
                <w:rFonts w:ascii="Arial Narrow" w:hAnsi="Arial Narrow"/>
                <w:color w:val="FF0000"/>
              </w:rPr>
              <w:t>).</w:t>
            </w:r>
          </w:p>
          <w:p w14:paraId="5FC9CB93" w14:textId="77777777" w:rsidR="00CD0F44" w:rsidRPr="00CD0F44" w:rsidRDefault="00CD0F44" w:rsidP="00CD0F44">
            <w:pPr>
              <w:rPr>
                <w:rFonts w:ascii="Arial Narrow" w:hAnsi="Arial Narrow"/>
                <w:color w:val="002060"/>
              </w:rPr>
            </w:pPr>
            <w:r w:rsidRPr="00CD0F44">
              <w:rPr>
                <w:rFonts w:ascii="Arial Narrow" w:hAnsi="Arial Narrow"/>
                <w:color w:val="002060"/>
              </w:rPr>
              <w:t>Read the information summarise in 3 bullet points on page. Self-assess</w:t>
            </w:r>
          </w:p>
          <w:p w14:paraId="5B93B9DE" w14:textId="77777777" w:rsidR="00CD0F44" w:rsidRPr="00CD0F44" w:rsidRDefault="00CD0F44" w:rsidP="00CD0F44">
            <w:pPr>
              <w:rPr>
                <w:rFonts w:ascii="Arial Narrow" w:hAnsi="Arial Narrow"/>
                <w:color w:val="002060"/>
              </w:rPr>
            </w:pPr>
            <w:r w:rsidRPr="00CD0F44">
              <w:rPr>
                <w:rFonts w:ascii="Arial Narrow" w:hAnsi="Arial Narrow"/>
                <w:color w:val="002060"/>
              </w:rPr>
              <w:t xml:space="preserve">Watch video – can they add to 4 boxes? </w:t>
            </w:r>
            <w:hyperlink r:id="rId10" w:history="1">
              <w:r w:rsidRPr="00CD0F44">
                <w:rPr>
                  <w:rStyle w:val="Hyperlink"/>
                  <w:rFonts w:ascii="Arial Narrow" w:hAnsi="Arial Narrow"/>
                  <w:color w:val="002060"/>
                </w:rPr>
                <w:t>https://www.bbc.co.uk/bitesize/clips/zn64q6f</w:t>
              </w:r>
            </w:hyperlink>
            <w:r w:rsidRPr="00CD0F44">
              <w:rPr>
                <w:rFonts w:ascii="Arial Narrow" w:hAnsi="Arial Narrow"/>
                <w:color w:val="002060"/>
              </w:rPr>
              <w:t xml:space="preserve"> </w:t>
            </w:r>
          </w:p>
          <w:p w14:paraId="35B83B3C" w14:textId="77777777" w:rsidR="00DE07EE" w:rsidRDefault="00CD0F44" w:rsidP="00CD0F44">
            <w:pPr>
              <w:rPr>
                <w:rFonts w:ascii="Arial Narrow" w:hAnsi="Arial Narrow"/>
                <w:color w:val="002060"/>
              </w:rPr>
            </w:pPr>
            <w:r w:rsidRPr="00DE07EE">
              <w:rPr>
                <w:rFonts w:ascii="Arial Narrow" w:hAnsi="Arial Narrow"/>
                <w:color w:val="FF0000"/>
              </w:rPr>
              <w:t xml:space="preserve">read the sources </w:t>
            </w:r>
            <w:r w:rsidRPr="00CD0F44">
              <w:rPr>
                <w:rFonts w:ascii="Arial Narrow" w:hAnsi="Arial Narrow"/>
                <w:color w:val="002060"/>
              </w:rPr>
              <w:t xml:space="preserve">answer questions on provenance. </w:t>
            </w:r>
          </w:p>
          <w:p w14:paraId="07D0AA01" w14:textId="64D9415F" w:rsidR="00CD0F44" w:rsidRPr="00CD0F44" w:rsidRDefault="00DE07EE" w:rsidP="00CD0F44">
            <w:pPr>
              <w:rPr>
                <w:rFonts w:ascii="Arial Narrow" w:hAnsi="Arial Narrow"/>
                <w:color w:val="002060"/>
              </w:rPr>
            </w:pPr>
            <w:r>
              <w:rPr>
                <w:rFonts w:ascii="Arial Narrow" w:hAnsi="Arial Narrow"/>
                <w:color w:val="002060"/>
              </w:rPr>
              <w:t xml:space="preserve">Checkpoint: </w:t>
            </w:r>
            <w:r w:rsidR="00CD0F44" w:rsidRPr="00CD0F44">
              <w:rPr>
                <w:rFonts w:ascii="Arial Narrow" w:hAnsi="Arial Narrow"/>
                <w:color w:val="002060"/>
              </w:rPr>
              <w:t xml:space="preserve">Self-assess </w:t>
            </w:r>
            <w:r w:rsidRPr="00CD0F44">
              <w:rPr>
                <w:rFonts w:ascii="Arial Narrow" w:hAnsi="Arial Narrow"/>
                <w:color w:val="002060"/>
              </w:rPr>
              <w:t>table.</w:t>
            </w:r>
            <w:r w:rsidR="00CD0F44" w:rsidRPr="00CD0F44">
              <w:rPr>
                <w:rFonts w:ascii="Arial Narrow" w:hAnsi="Arial Narrow"/>
                <w:color w:val="002060"/>
              </w:rPr>
              <w:t xml:space="preserve"> </w:t>
            </w:r>
          </w:p>
          <w:p w14:paraId="6B168DAD" w14:textId="15719D6C" w:rsidR="00CD0F44" w:rsidRPr="00CD0F44" w:rsidRDefault="00D86C90" w:rsidP="00CD0F44">
            <w:pPr>
              <w:rPr>
                <w:rFonts w:ascii="Arial Narrow" w:hAnsi="Arial Narrow"/>
                <w:color w:val="002060"/>
              </w:rPr>
            </w:pPr>
            <w:r>
              <w:rPr>
                <w:rFonts w:ascii="Arial Narrow" w:hAnsi="Arial Narrow"/>
                <w:color w:val="002060"/>
              </w:rPr>
              <w:t xml:space="preserve">Concentration: </w:t>
            </w:r>
            <w:r w:rsidRPr="00CD0F44">
              <w:rPr>
                <w:rFonts w:ascii="Arial Narrow" w:hAnsi="Arial Narrow"/>
                <w:color w:val="002060"/>
              </w:rPr>
              <w:t xml:space="preserve"> </w:t>
            </w:r>
            <w:r w:rsidR="00CD0F44" w:rsidRPr="00CD0F44">
              <w:rPr>
                <w:rFonts w:ascii="Arial Narrow" w:hAnsi="Arial Narrow"/>
                <w:color w:val="002060"/>
              </w:rPr>
              <w:t>How and Why do the interpretations differ Question-Use a model to self-assess</w:t>
            </w:r>
          </w:p>
          <w:p w14:paraId="2A0F766C" w14:textId="16DFCC4F" w:rsidR="00CD0F44" w:rsidRPr="00CD0F44" w:rsidRDefault="00D86C90" w:rsidP="00CD0F44">
            <w:pPr>
              <w:rPr>
                <w:rFonts w:ascii="Arial Narrow" w:hAnsi="Arial Narrow"/>
                <w:color w:val="002060"/>
              </w:rPr>
            </w:pPr>
            <w:r>
              <w:rPr>
                <w:rFonts w:ascii="Arial Narrow" w:hAnsi="Arial Narrow"/>
                <w:color w:val="002060"/>
              </w:rPr>
              <w:t>Consolidation:</w:t>
            </w:r>
            <w:r w:rsidRPr="00CD0F44">
              <w:rPr>
                <w:rFonts w:ascii="Arial Narrow" w:hAnsi="Arial Narrow"/>
                <w:color w:val="002060"/>
              </w:rPr>
              <w:t xml:space="preserve"> </w:t>
            </w:r>
            <w:r w:rsidR="00CD0F44" w:rsidRPr="00CD0F44">
              <w:rPr>
                <w:rFonts w:ascii="Arial Narrow" w:hAnsi="Arial Narrow"/>
                <w:color w:val="002060"/>
              </w:rPr>
              <w:t>Use model to improve answer</w:t>
            </w:r>
          </w:p>
          <w:p w14:paraId="65110268" w14:textId="5C970EAE" w:rsidR="00CD0F44" w:rsidRPr="00CD0F44" w:rsidRDefault="00CD0F44" w:rsidP="00CD0F44">
            <w:pPr>
              <w:rPr>
                <w:rFonts w:ascii="Arial Narrow" w:hAnsi="Arial Narrow"/>
                <w:color w:val="00B0F0"/>
              </w:rPr>
            </w:pPr>
            <w:r w:rsidRPr="00CD0F44">
              <w:rPr>
                <w:i/>
                <w:iCs/>
                <w:color w:val="00B0F0"/>
              </w:rPr>
              <w:t>Art- Black Heritage in America - sources and imagery e.g., on plantations</w:t>
            </w:r>
          </w:p>
          <w:p w14:paraId="504CE096" w14:textId="77777777" w:rsidR="00CD0F44" w:rsidRPr="00823878" w:rsidRDefault="00CD0F44" w:rsidP="00CD0F44">
            <w:pPr>
              <w:rPr>
                <w:rFonts w:ascii="Arial Narrow" w:hAnsi="Arial Narrow"/>
                <w:b/>
                <w:color w:val="002060"/>
              </w:rPr>
            </w:pPr>
            <w:r w:rsidRPr="00823878">
              <w:rPr>
                <w:rFonts w:ascii="Arial Narrow" w:hAnsi="Arial Narrow"/>
                <w:b/>
                <w:color w:val="002060"/>
              </w:rPr>
              <w:t>Challenge:</w:t>
            </w:r>
          </w:p>
          <w:p w14:paraId="3050CB09" w14:textId="77777777" w:rsidR="00CD0F44" w:rsidRPr="00823878" w:rsidRDefault="00CD0F44" w:rsidP="00CD0F44">
            <w:pPr>
              <w:rPr>
                <w:rFonts w:ascii="Arial Narrow" w:hAnsi="Arial Narrow"/>
                <w:b/>
                <w:color w:val="002060"/>
              </w:rPr>
            </w:pPr>
          </w:p>
          <w:p w14:paraId="2689EB5E" w14:textId="77777777" w:rsidR="00CD0F44" w:rsidRPr="00823878" w:rsidRDefault="00CD0F44" w:rsidP="00CD0F44">
            <w:pPr>
              <w:rPr>
                <w:rFonts w:ascii="Arial Narrow" w:hAnsi="Arial Narrow"/>
                <w:b/>
                <w:color w:val="002060"/>
              </w:rPr>
            </w:pPr>
          </w:p>
          <w:p w14:paraId="1417397C" w14:textId="77777777" w:rsidR="00CD0F44" w:rsidRDefault="00CD0F44" w:rsidP="00CD0F44">
            <w:pPr>
              <w:rPr>
                <w:rFonts w:ascii="Arial Narrow" w:hAnsi="Arial Narrow"/>
                <w:b/>
                <w:color w:val="002060"/>
              </w:rPr>
            </w:pPr>
            <w:r w:rsidRPr="00823878">
              <w:rPr>
                <w:rFonts w:ascii="Arial Narrow" w:hAnsi="Arial Narrow"/>
                <w:b/>
                <w:color w:val="002060"/>
              </w:rPr>
              <w:t>Support:</w:t>
            </w:r>
          </w:p>
          <w:p w14:paraId="2EAB09EF" w14:textId="77777777" w:rsidR="00CD0F44" w:rsidRPr="00CD0F44" w:rsidRDefault="00CD0F44" w:rsidP="00CD0F44">
            <w:pPr>
              <w:rPr>
                <w:rFonts w:ascii="Arial Narrow" w:hAnsi="Arial Narrow"/>
                <w:color w:val="002060"/>
              </w:rPr>
            </w:pPr>
          </w:p>
          <w:p w14:paraId="72A8EA6A" w14:textId="77777777" w:rsidR="00CD0F44" w:rsidRPr="00CD0F44" w:rsidRDefault="00CD0F44" w:rsidP="00CD0F44">
            <w:pPr>
              <w:rPr>
                <w:rFonts w:ascii="Arial Narrow" w:hAnsi="Arial Narrow"/>
                <w:color w:val="002060"/>
              </w:rPr>
            </w:pPr>
          </w:p>
          <w:p w14:paraId="5535E77B" w14:textId="77777777" w:rsidR="00CD0F44" w:rsidRPr="00CD0F44" w:rsidRDefault="00CD0F44" w:rsidP="00CD0F44">
            <w:pPr>
              <w:rPr>
                <w:rFonts w:ascii="Arial Narrow" w:hAnsi="Arial Narrow"/>
                <w:color w:val="002060"/>
              </w:rPr>
            </w:pPr>
          </w:p>
        </w:tc>
        <w:tc>
          <w:tcPr>
            <w:tcW w:w="2213" w:type="dxa"/>
          </w:tcPr>
          <w:p w14:paraId="18D3E1C9" w14:textId="77777777" w:rsidR="007B2A46" w:rsidRDefault="007B2A46" w:rsidP="007B2A46">
            <w:pPr>
              <w:rPr>
                <w:rFonts w:ascii="Arial Narrow" w:hAnsi="Arial Narrow"/>
                <w:color w:val="00B050"/>
              </w:rPr>
            </w:pPr>
            <w:r>
              <w:rPr>
                <w:rFonts w:ascii="Arial Narrow" w:hAnsi="Arial Narrow"/>
                <w:color w:val="00B050"/>
              </w:rPr>
              <w:t>Instant feedback from connect on whiteboards-self assess in books to address misconceptions</w:t>
            </w:r>
          </w:p>
          <w:p w14:paraId="549445D7" w14:textId="77777777" w:rsidR="00CD0F44" w:rsidRPr="00CD0F44" w:rsidRDefault="00CD0F44" w:rsidP="00CD0F44">
            <w:pPr>
              <w:rPr>
                <w:rFonts w:ascii="Arial Narrow" w:hAnsi="Arial Narrow"/>
                <w:color w:val="00B050"/>
              </w:rPr>
            </w:pPr>
          </w:p>
          <w:p w14:paraId="0FFE4702" w14:textId="73926851" w:rsidR="00CD0F44" w:rsidRPr="00CD0F44" w:rsidRDefault="00DE07EE" w:rsidP="00CD0F44">
            <w:pPr>
              <w:rPr>
                <w:rFonts w:ascii="Arial Narrow" w:hAnsi="Arial Narrow"/>
                <w:color w:val="00B050"/>
              </w:rPr>
            </w:pPr>
            <w:r>
              <w:rPr>
                <w:rFonts w:ascii="Arial Narrow" w:hAnsi="Arial Narrow"/>
                <w:color w:val="00B050"/>
              </w:rPr>
              <w:t xml:space="preserve">Whole class </w:t>
            </w:r>
            <w:r w:rsidR="003403E3">
              <w:rPr>
                <w:rFonts w:ascii="Arial Narrow" w:hAnsi="Arial Narrow"/>
                <w:color w:val="00B050"/>
              </w:rPr>
              <w:t>feedback</w:t>
            </w:r>
            <w:r>
              <w:rPr>
                <w:rFonts w:ascii="Arial Narrow" w:hAnsi="Arial Narrow"/>
                <w:color w:val="00B050"/>
              </w:rPr>
              <w:t xml:space="preserve"> </w:t>
            </w:r>
            <w:proofErr w:type="gramStart"/>
            <w:r>
              <w:rPr>
                <w:rFonts w:ascii="Arial Narrow" w:hAnsi="Arial Narrow"/>
                <w:color w:val="00B050"/>
              </w:rPr>
              <w:t>on  interpretation</w:t>
            </w:r>
            <w:proofErr w:type="gramEnd"/>
            <w:r>
              <w:rPr>
                <w:rFonts w:ascii="Arial Narrow" w:hAnsi="Arial Narrow"/>
                <w:color w:val="00B050"/>
              </w:rPr>
              <w:t xml:space="preserve"> comparisons</w:t>
            </w:r>
          </w:p>
        </w:tc>
      </w:tr>
      <w:tr w:rsidR="00CD0F44" w:rsidRPr="00B960D7" w14:paraId="4DD0CC6D" w14:textId="77777777" w:rsidTr="00C36BF2">
        <w:trPr>
          <w:trHeight w:val="1255"/>
        </w:trPr>
        <w:tc>
          <w:tcPr>
            <w:tcW w:w="776" w:type="dxa"/>
          </w:tcPr>
          <w:p w14:paraId="1EF27AA9" w14:textId="5F0098C7" w:rsidR="00CD0F44" w:rsidRPr="00CD0F44" w:rsidRDefault="00CD0F44" w:rsidP="00CD0F44">
            <w:pPr>
              <w:rPr>
                <w:rFonts w:ascii="Arial Narrow" w:hAnsi="Arial Narrow"/>
                <w:color w:val="002060"/>
              </w:rPr>
            </w:pPr>
            <w:r w:rsidRPr="00CD0F44">
              <w:rPr>
                <w:rFonts w:ascii="Arial Narrow" w:hAnsi="Arial Narrow"/>
                <w:color w:val="002060"/>
              </w:rPr>
              <w:t>WK 5</w:t>
            </w:r>
          </w:p>
          <w:p w14:paraId="2A3ECCDD" w14:textId="77777777" w:rsidR="00CD0F44" w:rsidRPr="00CD0F44" w:rsidRDefault="00CD0F44" w:rsidP="00CD0F44">
            <w:pPr>
              <w:rPr>
                <w:rFonts w:ascii="Arial Narrow" w:hAnsi="Arial Narrow"/>
                <w:color w:val="002060"/>
              </w:rPr>
            </w:pPr>
          </w:p>
          <w:p w14:paraId="07FDB2A1" w14:textId="77777777" w:rsidR="00CD0F44" w:rsidRPr="00CD0F44" w:rsidRDefault="00CD0F44" w:rsidP="00CD0F44">
            <w:pPr>
              <w:rPr>
                <w:rFonts w:ascii="Arial Narrow" w:hAnsi="Arial Narrow"/>
                <w:color w:val="002060"/>
              </w:rPr>
            </w:pPr>
          </w:p>
          <w:p w14:paraId="575861EF" w14:textId="46460A15" w:rsidR="00CD0F44" w:rsidRPr="00CD0F44" w:rsidRDefault="00CD0F44" w:rsidP="00CD0F44">
            <w:pPr>
              <w:rPr>
                <w:rFonts w:ascii="Arial Narrow" w:hAnsi="Arial Narrow"/>
                <w:color w:val="002060"/>
              </w:rPr>
            </w:pPr>
            <w:r w:rsidRPr="00CD0F44">
              <w:rPr>
                <w:rFonts w:ascii="Arial Narrow" w:hAnsi="Arial Narrow"/>
                <w:color w:val="002060"/>
              </w:rPr>
              <w:t>1</w:t>
            </w:r>
          </w:p>
        </w:tc>
        <w:tc>
          <w:tcPr>
            <w:tcW w:w="1977" w:type="dxa"/>
          </w:tcPr>
          <w:p w14:paraId="74B20508" w14:textId="665E3926" w:rsidR="00CD0F44" w:rsidRPr="00CD0F44" w:rsidRDefault="00CD0F44" w:rsidP="00CD0F44">
            <w:pPr>
              <w:rPr>
                <w:rFonts w:ascii="Arial Narrow" w:hAnsi="Arial Narrow"/>
                <w:color w:val="002060"/>
              </w:rPr>
            </w:pPr>
            <w:r w:rsidRPr="00CD0F44">
              <w:rPr>
                <w:rFonts w:ascii="Arial Narrow" w:hAnsi="Arial Narrow"/>
                <w:color w:val="002060"/>
              </w:rPr>
              <w:t>How did enslaved people resist?</w:t>
            </w:r>
          </w:p>
        </w:tc>
        <w:tc>
          <w:tcPr>
            <w:tcW w:w="2349" w:type="dxa"/>
          </w:tcPr>
          <w:p w14:paraId="37FE7586" w14:textId="3F4DD436" w:rsidR="00CD0F44" w:rsidRPr="00CD0F44" w:rsidRDefault="00CD0F44" w:rsidP="00CD0F44">
            <w:pPr>
              <w:rPr>
                <w:rFonts w:ascii="Arial Narrow" w:hAnsi="Arial Narrow"/>
                <w:color w:val="002060"/>
              </w:rPr>
            </w:pPr>
            <w:r w:rsidRPr="00CD0F44">
              <w:rPr>
                <w:rFonts w:ascii="Arial Narrow" w:hAnsi="Arial Narrow"/>
                <w:color w:val="002060"/>
              </w:rPr>
              <w:t xml:space="preserve">Know more: How did enslaved people resist slavery using passive and active resistance? </w:t>
            </w:r>
          </w:p>
          <w:p w14:paraId="6D9BFE08" w14:textId="77777777" w:rsidR="00CD0F44" w:rsidRPr="00CD0F44" w:rsidRDefault="00CD0F44" w:rsidP="00CD0F44">
            <w:pPr>
              <w:rPr>
                <w:rFonts w:ascii="Arial Narrow" w:hAnsi="Arial Narrow"/>
                <w:color w:val="002060"/>
              </w:rPr>
            </w:pPr>
            <w:r w:rsidRPr="00CD0F44">
              <w:rPr>
                <w:rFonts w:ascii="Arial Narrow" w:hAnsi="Arial Narrow"/>
                <w:color w:val="002060"/>
              </w:rPr>
              <w:lastRenderedPageBreak/>
              <w:t>Do more: How useful is the source in explaining slave resistance?</w:t>
            </w:r>
          </w:p>
          <w:p w14:paraId="1394F325" w14:textId="1248EEFB" w:rsidR="00CD0F44" w:rsidRPr="00CD0F44" w:rsidRDefault="00CD0F44" w:rsidP="00CD0F44">
            <w:pPr>
              <w:rPr>
                <w:rFonts w:ascii="Arial Narrow" w:hAnsi="Arial Narrow"/>
                <w:color w:val="002060"/>
              </w:rPr>
            </w:pPr>
            <w:r w:rsidRPr="00CD0F44">
              <w:rPr>
                <w:rFonts w:ascii="Arial Narrow" w:hAnsi="Arial Narrow"/>
                <w:color w:val="002060"/>
              </w:rPr>
              <w:t>Go further: Problem solving by analysing problems using logic and reasoning to identify utility of sources</w:t>
            </w:r>
          </w:p>
          <w:p w14:paraId="6C7803BB" w14:textId="353D3145" w:rsidR="00CD0F44" w:rsidRPr="00CD0F44" w:rsidRDefault="00CD0F44" w:rsidP="00CD0F44">
            <w:pPr>
              <w:rPr>
                <w:rFonts w:ascii="Arial Narrow" w:hAnsi="Arial Narrow"/>
                <w:color w:val="002060"/>
              </w:rPr>
            </w:pPr>
          </w:p>
        </w:tc>
        <w:tc>
          <w:tcPr>
            <w:tcW w:w="2247" w:type="dxa"/>
          </w:tcPr>
          <w:p w14:paraId="59C3A03E" w14:textId="34F1F6DD" w:rsidR="00CD0F44" w:rsidRPr="00CD0F44" w:rsidRDefault="00CD0F44" w:rsidP="00CD0F44">
            <w:pPr>
              <w:pStyle w:val="BulletList1"/>
              <w:numPr>
                <w:ilvl w:val="0"/>
                <w:numId w:val="0"/>
              </w:numPr>
              <w:tabs>
                <w:tab w:val="left" w:pos="1624"/>
              </w:tabs>
              <w:spacing w:before="0"/>
              <w:rPr>
                <w:rFonts w:ascii="Arial Narrow" w:hAnsi="Arial Narrow"/>
                <w:color w:val="FF0000"/>
              </w:rPr>
            </w:pPr>
          </w:p>
        </w:tc>
        <w:tc>
          <w:tcPr>
            <w:tcW w:w="6110" w:type="dxa"/>
          </w:tcPr>
          <w:p w14:paraId="40E73EAB" w14:textId="0181C303" w:rsidR="00CD0F44" w:rsidRPr="00CD0F44" w:rsidRDefault="00D86C90" w:rsidP="00CD0F44">
            <w:pPr>
              <w:rPr>
                <w:rFonts w:ascii="Arial Narrow" w:hAnsi="Arial Narrow"/>
                <w:color w:val="002060"/>
              </w:rPr>
            </w:pPr>
            <w:r>
              <w:rPr>
                <w:rFonts w:ascii="Arial Narrow" w:hAnsi="Arial Narrow"/>
                <w:color w:val="002060"/>
              </w:rPr>
              <w:t>Connect:</w:t>
            </w:r>
            <w:r w:rsidR="00CD0F44" w:rsidRPr="00CD0F44">
              <w:rPr>
                <w:rFonts w:ascii="Arial Narrow" w:hAnsi="Arial Narrow"/>
                <w:color w:val="002060"/>
              </w:rPr>
              <w:t xml:space="preserve">  Use model to complete </w:t>
            </w:r>
            <w:r w:rsidR="00E9340B" w:rsidRPr="00CD0F44">
              <w:rPr>
                <w:rFonts w:ascii="Arial Narrow" w:hAnsi="Arial Narrow"/>
                <w:color w:val="002060"/>
              </w:rPr>
              <w:t>improvements from</w:t>
            </w:r>
            <w:r w:rsidR="00CD0F44" w:rsidRPr="00CD0F44">
              <w:rPr>
                <w:rFonts w:ascii="Arial Narrow" w:hAnsi="Arial Narrow"/>
                <w:color w:val="002060"/>
              </w:rPr>
              <w:t xml:space="preserve"> WCF on interpretations</w:t>
            </w:r>
          </w:p>
          <w:p w14:paraId="1E5D7335" w14:textId="2C6B3200" w:rsidR="00CD0F44" w:rsidRDefault="00CD0F44" w:rsidP="00CD0F44">
            <w:pPr>
              <w:rPr>
                <w:rFonts w:ascii="Arial Narrow" w:hAnsi="Arial Narrow"/>
                <w:color w:val="002060"/>
              </w:rPr>
            </w:pPr>
            <w:r w:rsidRPr="006B090F">
              <w:rPr>
                <w:rFonts w:ascii="Arial Narrow" w:hAnsi="Arial Narrow"/>
                <w:color w:val="002060"/>
              </w:rPr>
              <w:t xml:space="preserve">Content: </w:t>
            </w:r>
            <w:r w:rsidRPr="00CD0F44">
              <w:rPr>
                <w:rFonts w:ascii="Arial Narrow" w:hAnsi="Arial Narrow"/>
                <w:color w:val="002060"/>
              </w:rPr>
              <w:t>Group work –scenario ‘How would you resist?’(</w:t>
            </w:r>
            <w:proofErr w:type="spellStart"/>
            <w:r w:rsidRPr="00CD0F44">
              <w:rPr>
                <w:rFonts w:ascii="Arial Narrow" w:hAnsi="Arial Narrow"/>
                <w:color w:val="002060"/>
              </w:rPr>
              <w:t>oracy</w:t>
            </w:r>
            <w:proofErr w:type="spellEnd"/>
            <w:r w:rsidRPr="00CD0F44">
              <w:rPr>
                <w:rFonts w:ascii="Arial Narrow" w:hAnsi="Arial Narrow"/>
                <w:color w:val="002060"/>
              </w:rPr>
              <w:t xml:space="preserve">). Paired work -Card </w:t>
            </w:r>
            <w:proofErr w:type="gramStart"/>
            <w:r w:rsidRPr="00CD0F44">
              <w:rPr>
                <w:rFonts w:ascii="Arial Narrow" w:hAnsi="Arial Narrow"/>
                <w:color w:val="002060"/>
              </w:rPr>
              <w:t>sort</w:t>
            </w:r>
            <w:proofErr w:type="gramEnd"/>
            <w:r w:rsidRPr="00CD0F44">
              <w:rPr>
                <w:rFonts w:ascii="Arial Narrow" w:hAnsi="Arial Narrow"/>
                <w:color w:val="002060"/>
              </w:rPr>
              <w:t>-Active and Passive resistance</w:t>
            </w:r>
          </w:p>
          <w:p w14:paraId="2769E917" w14:textId="0DD50574" w:rsidR="00DE07EE" w:rsidRPr="00CD0F44" w:rsidRDefault="00DE07EE" w:rsidP="00CD0F44">
            <w:pPr>
              <w:rPr>
                <w:rFonts w:ascii="Arial Narrow" w:hAnsi="Arial Narrow"/>
                <w:color w:val="002060"/>
              </w:rPr>
            </w:pPr>
            <w:r>
              <w:rPr>
                <w:rFonts w:ascii="Arial Narrow" w:hAnsi="Arial Narrow"/>
                <w:color w:val="002060"/>
              </w:rPr>
              <w:t>Checkpoint: Active or passive quiz</w:t>
            </w:r>
          </w:p>
          <w:p w14:paraId="2404B096" w14:textId="18A5B2E9" w:rsidR="00CD0F44" w:rsidRPr="00CD0F44" w:rsidRDefault="00D86C90" w:rsidP="00CD0F44">
            <w:pPr>
              <w:rPr>
                <w:rFonts w:ascii="Arial Narrow" w:hAnsi="Arial Narrow"/>
                <w:color w:val="002060"/>
              </w:rPr>
            </w:pPr>
            <w:r>
              <w:rPr>
                <w:rFonts w:ascii="Arial Narrow" w:hAnsi="Arial Narrow"/>
                <w:color w:val="002060"/>
              </w:rPr>
              <w:t xml:space="preserve">Concentration: </w:t>
            </w:r>
            <w:r w:rsidRPr="00CD0F44">
              <w:rPr>
                <w:rFonts w:ascii="Arial Narrow" w:hAnsi="Arial Narrow"/>
                <w:color w:val="002060"/>
              </w:rPr>
              <w:t xml:space="preserve"> </w:t>
            </w:r>
            <w:r w:rsidR="00CD0F44" w:rsidRPr="00CD0F44">
              <w:rPr>
                <w:rFonts w:ascii="Arial Narrow" w:hAnsi="Arial Narrow"/>
                <w:color w:val="002060"/>
              </w:rPr>
              <w:t>How useful is this interpretation question.</w:t>
            </w:r>
          </w:p>
          <w:p w14:paraId="60639F05" w14:textId="106D2E9A" w:rsidR="00CD0F44" w:rsidRPr="00CD0F44" w:rsidRDefault="00CD0F44" w:rsidP="00CD0F44">
            <w:pPr>
              <w:rPr>
                <w:rFonts w:ascii="Arial Narrow" w:hAnsi="Arial Narrow"/>
                <w:color w:val="002060"/>
              </w:rPr>
            </w:pPr>
            <w:r w:rsidRPr="00CD0F44">
              <w:rPr>
                <w:rFonts w:ascii="Arial Narrow" w:hAnsi="Arial Narrow"/>
                <w:color w:val="002060"/>
              </w:rPr>
              <w:lastRenderedPageBreak/>
              <w:t>Self-assess</w:t>
            </w:r>
          </w:p>
          <w:p w14:paraId="47A17A59" w14:textId="7EB53103" w:rsidR="00CD0F44" w:rsidRPr="00CD0F44" w:rsidRDefault="00D86C90" w:rsidP="00CD0F44">
            <w:pPr>
              <w:rPr>
                <w:rFonts w:ascii="Arial Narrow" w:hAnsi="Arial Narrow"/>
                <w:color w:val="002060"/>
              </w:rPr>
            </w:pPr>
            <w:r>
              <w:rPr>
                <w:rFonts w:ascii="Arial Narrow" w:hAnsi="Arial Narrow"/>
                <w:color w:val="002060"/>
              </w:rPr>
              <w:t>Consolidation</w:t>
            </w:r>
            <w:proofErr w:type="gramStart"/>
            <w:r>
              <w:rPr>
                <w:rFonts w:ascii="Arial Narrow" w:hAnsi="Arial Narrow"/>
                <w:color w:val="002060"/>
              </w:rPr>
              <w:t>:</w:t>
            </w:r>
            <w:r w:rsidRPr="00CD0F44">
              <w:rPr>
                <w:rFonts w:ascii="Arial Narrow" w:hAnsi="Arial Narrow"/>
                <w:color w:val="002060"/>
              </w:rPr>
              <w:t xml:space="preserve"> </w:t>
            </w:r>
            <w:r w:rsidR="00CD0F44" w:rsidRPr="00CD0F44">
              <w:rPr>
                <w:rFonts w:ascii="Arial Narrow" w:hAnsi="Arial Narrow"/>
                <w:color w:val="002060"/>
              </w:rPr>
              <w:t>:</w:t>
            </w:r>
            <w:proofErr w:type="gramEnd"/>
            <w:r w:rsidR="00CD0F44" w:rsidRPr="00CD0F44">
              <w:rPr>
                <w:rFonts w:ascii="Arial Narrow" w:hAnsi="Arial Narrow"/>
                <w:color w:val="002060"/>
              </w:rPr>
              <w:t xml:space="preserve"> Recap – should Britain say sorry for the slave trade?</w:t>
            </w:r>
          </w:p>
          <w:p w14:paraId="5A0516B2" w14:textId="77777777" w:rsidR="00CD0F44" w:rsidRPr="00823878" w:rsidRDefault="00CD0F44" w:rsidP="00CD0F44">
            <w:pPr>
              <w:rPr>
                <w:rFonts w:ascii="Arial Narrow" w:hAnsi="Arial Narrow"/>
                <w:b/>
                <w:color w:val="002060"/>
              </w:rPr>
            </w:pPr>
            <w:r w:rsidRPr="00823878">
              <w:rPr>
                <w:rFonts w:ascii="Arial Narrow" w:hAnsi="Arial Narrow"/>
                <w:b/>
                <w:color w:val="002060"/>
              </w:rPr>
              <w:t>Challenge:</w:t>
            </w:r>
          </w:p>
          <w:p w14:paraId="1044A3E7" w14:textId="77777777" w:rsidR="00CD0F44" w:rsidRPr="00823878" w:rsidRDefault="00CD0F44" w:rsidP="00CD0F44">
            <w:pPr>
              <w:rPr>
                <w:rFonts w:ascii="Arial Narrow" w:hAnsi="Arial Narrow"/>
                <w:b/>
                <w:color w:val="002060"/>
              </w:rPr>
            </w:pPr>
          </w:p>
          <w:p w14:paraId="34508459" w14:textId="77777777" w:rsidR="00CD0F44" w:rsidRPr="00823878" w:rsidRDefault="00CD0F44" w:rsidP="00CD0F44">
            <w:pPr>
              <w:rPr>
                <w:rFonts w:ascii="Arial Narrow" w:hAnsi="Arial Narrow"/>
                <w:b/>
                <w:color w:val="002060"/>
              </w:rPr>
            </w:pPr>
          </w:p>
          <w:p w14:paraId="0FF2235A" w14:textId="77777777" w:rsidR="00CD0F44" w:rsidRDefault="00CD0F44" w:rsidP="00CD0F44">
            <w:pPr>
              <w:rPr>
                <w:rFonts w:ascii="Arial Narrow" w:hAnsi="Arial Narrow"/>
                <w:b/>
                <w:color w:val="002060"/>
              </w:rPr>
            </w:pPr>
            <w:r w:rsidRPr="00823878">
              <w:rPr>
                <w:rFonts w:ascii="Arial Narrow" w:hAnsi="Arial Narrow"/>
                <w:b/>
                <w:color w:val="002060"/>
              </w:rPr>
              <w:t>Support:</w:t>
            </w:r>
          </w:p>
          <w:p w14:paraId="14DF48AA" w14:textId="54F367D1" w:rsidR="00CD0F44" w:rsidRPr="00CD0F44" w:rsidRDefault="00CD0F44" w:rsidP="00CD0F44">
            <w:pPr>
              <w:rPr>
                <w:rFonts w:ascii="Arial Narrow" w:hAnsi="Arial Narrow"/>
                <w:color w:val="002060"/>
              </w:rPr>
            </w:pPr>
          </w:p>
          <w:p w14:paraId="18E29066" w14:textId="77777777" w:rsidR="00CD0F44" w:rsidRPr="00CD0F44" w:rsidRDefault="00CD0F44" w:rsidP="00CD0F44">
            <w:pPr>
              <w:rPr>
                <w:rFonts w:ascii="Arial Narrow" w:hAnsi="Arial Narrow"/>
                <w:color w:val="002060"/>
              </w:rPr>
            </w:pPr>
          </w:p>
          <w:p w14:paraId="62F72683" w14:textId="0F202CCE" w:rsidR="00CD0F44" w:rsidRPr="00CD0F44" w:rsidRDefault="00CD0F44" w:rsidP="00CD0F44">
            <w:pPr>
              <w:rPr>
                <w:rFonts w:ascii="Arial Narrow" w:hAnsi="Arial Narrow"/>
                <w:color w:val="002060"/>
              </w:rPr>
            </w:pPr>
          </w:p>
        </w:tc>
        <w:tc>
          <w:tcPr>
            <w:tcW w:w="2213" w:type="dxa"/>
          </w:tcPr>
          <w:p w14:paraId="4343A765" w14:textId="77777777" w:rsidR="00CD0F44" w:rsidRPr="00CD0F44" w:rsidRDefault="00CD0F44" w:rsidP="00CD0F44">
            <w:pPr>
              <w:rPr>
                <w:rFonts w:ascii="Arial Narrow" w:hAnsi="Arial Narrow"/>
                <w:color w:val="00B050"/>
              </w:rPr>
            </w:pPr>
            <w:r w:rsidRPr="00CD0F44">
              <w:rPr>
                <w:rFonts w:ascii="Arial Narrow" w:hAnsi="Arial Narrow"/>
                <w:color w:val="00B050"/>
              </w:rPr>
              <w:lastRenderedPageBreak/>
              <w:t>Self Asses</w:t>
            </w:r>
          </w:p>
          <w:p w14:paraId="78CEEA8C" w14:textId="77777777" w:rsidR="00CD0F44" w:rsidRPr="00CD0F44" w:rsidRDefault="00CD0F44" w:rsidP="00CD0F44">
            <w:pPr>
              <w:rPr>
                <w:rFonts w:ascii="Arial Narrow" w:hAnsi="Arial Narrow"/>
                <w:color w:val="00B050"/>
              </w:rPr>
            </w:pPr>
          </w:p>
          <w:p w14:paraId="68981981" w14:textId="77777777" w:rsidR="00CD0F44" w:rsidRPr="00CD0F44" w:rsidRDefault="00CD0F44" w:rsidP="00CD0F44">
            <w:pPr>
              <w:rPr>
                <w:rFonts w:ascii="Arial Narrow" w:hAnsi="Arial Narrow"/>
                <w:color w:val="00B050"/>
              </w:rPr>
            </w:pPr>
            <w:r w:rsidRPr="00CD0F44">
              <w:rPr>
                <w:rFonts w:ascii="Arial Narrow" w:hAnsi="Arial Narrow"/>
                <w:color w:val="00B050"/>
              </w:rPr>
              <w:t>Class discussion</w:t>
            </w:r>
          </w:p>
          <w:p w14:paraId="51C5F16F" w14:textId="77777777" w:rsidR="00CD0F44" w:rsidRPr="00CD0F44" w:rsidRDefault="00CD0F44" w:rsidP="00CD0F44">
            <w:pPr>
              <w:rPr>
                <w:rFonts w:ascii="Arial Narrow" w:hAnsi="Arial Narrow"/>
                <w:color w:val="00B050"/>
              </w:rPr>
            </w:pPr>
          </w:p>
          <w:p w14:paraId="3E8D4D07" w14:textId="49068B1A" w:rsidR="00CD0F44" w:rsidRPr="00CD0F44" w:rsidRDefault="00CD0F44" w:rsidP="00CD0F44">
            <w:pPr>
              <w:rPr>
                <w:rFonts w:ascii="Arial Narrow" w:hAnsi="Arial Narrow"/>
                <w:color w:val="00B050"/>
              </w:rPr>
            </w:pPr>
            <w:r w:rsidRPr="00CD0F44">
              <w:rPr>
                <w:rFonts w:ascii="Arial Narrow" w:hAnsi="Arial Narrow"/>
                <w:color w:val="00B050"/>
              </w:rPr>
              <w:t>Verbal feedback for consolidation</w:t>
            </w:r>
          </w:p>
        </w:tc>
      </w:tr>
      <w:tr w:rsidR="00CD0F44" w:rsidRPr="00B960D7" w14:paraId="115B8937" w14:textId="77777777" w:rsidTr="00C36BF2">
        <w:trPr>
          <w:trHeight w:val="1255"/>
        </w:trPr>
        <w:tc>
          <w:tcPr>
            <w:tcW w:w="776" w:type="dxa"/>
          </w:tcPr>
          <w:p w14:paraId="5E3F44FE" w14:textId="45B9DF9B"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WK 7</w:t>
            </w:r>
          </w:p>
          <w:p w14:paraId="06C40A7D" w14:textId="77777777" w:rsidR="00CD0F44" w:rsidRPr="00CD0F44" w:rsidRDefault="00CD0F44" w:rsidP="00CD0F44">
            <w:pPr>
              <w:rPr>
                <w:rFonts w:ascii="Arial Narrow" w:hAnsi="Arial Narrow"/>
                <w:color w:val="002060"/>
                <w:highlight w:val="yellow"/>
              </w:rPr>
            </w:pPr>
          </w:p>
          <w:p w14:paraId="3C46A47B" w14:textId="77777777"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2</w:t>
            </w:r>
          </w:p>
        </w:tc>
        <w:tc>
          <w:tcPr>
            <w:tcW w:w="1977" w:type="dxa"/>
          </w:tcPr>
          <w:p w14:paraId="7D20E536" w14:textId="77777777" w:rsidR="00CD0F44" w:rsidRPr="00CD0F44" w:rsidRDefault="00CD0F44" w:rsidP="00CD0F44">
            <w:pPr>
              <w:rPr>
                <w:rFonts w:ascii="Arial Narrow" w:hAnsi="Arial Narrow"/>
                <w:color w:val="002060"/>
                <w:highlight w:val="yellow"/>
              </w:rPr>
            </w:pPr>
            <w:r w:rsidRPr="00CD0F44">
              <w:rPr>
                <w:rFonts w:ascii="Arial Narrow" w:hAnsi="Arial Narrow"/>
                <w:color w:val="002060"/>
                <w:highlight w:val="yellow"/>
              </w:rPr>
              <w:t>Why was slavery abolished?</w:t>
            </w:r>
          </w:p>
        </w:tc>
        <w:tc>
          <w:tcPr>
            <w:tcW w:w="2349" w:type="dxa"/>
          </w:tcPr>
          <w:p w14:paraId="72064359" w14:textId="0FEC3B58" w:rsidR="00CD0F44" w:rsidRPr="00CD0F44" w:rsidRDefault="00CD0F44" w:rsidP="00CD0F44">
            <w:pPr>
              <w:rPr>
                <w:rFonts w:ascii="Arial Narrow" w:hAnsi="Arial Narrow"/>
                <w:color w:val="002060"/>
              </w:rPr>
            </w:pPr>
            <w:r w:rsidRPr="00CD0F44">
              <w:rPr>
                <w:rFonts w:ascii="Arial Narrow" w:hAnsi="Arial Narrow"/>
                <w:color w:val="002060"/>
              </w:rPr>
              <w:t xml:space="preserve">Know More: </w:t>
            </w:r>
            <w:r w:rsidRPr="00CD0F44">
              <w:rPr>
                <w:rFonts w:ascii="Arial Narrow" w:hAnsi="Arial Narrow"/>
                <w:color w:val="002060"/>
                <w:highlight w:val="yellow"/>
              </w:rPr>
              <w:t>Who were the key abolitionists and how did they achieve abolition?</w:t>
            </w:r>
          </w:p>
          <w:p w14:paraId="74AD5787" w14:textId="441B120A" w:rsidR="00CD0F44" w:rsidRPr="00CD0F44" w:rsidRDefault="00CD0F44" w:rsidP="00CD0F44">
            <w:pPr>
              <w:rPr>
                <w:rFonts w:ascii="Arial Narrow" w:hAnsi="Arial Narrow"/>
                <w:color w:val="002060"/>
              </w:rPr>
            </w:pPr>
            <w:r w:rsidRPr="00CD0F44">
              <w:rPr>
                <w:rFonts w:ascii="Arial Narrow" w:hAnsi="Arial Narrow"/>
                <w:color w:val="002060"/>
              </w:rPr>
              <w:t>Do more: Understanding interpretations as part of a group work to present to the class.</w:t>
            </w:r>
          </w:p>
          <w:p w14:paraId="79FBF5F6" w14:textId="5680C287" w:rsidR="00CD0F44" w:rsidRPr="00CD0F44" w:rsidRDefault="00CD0F44" w:rsidP="00CD0F44">
            <w:pPr>
              <w:rPr>
                <w:rFonts w:ascii="Arial Narrow" w:hAnsi="Arial Narrow"/>
                <w:color w:val="002060"/>
              </w:rPr>
            </w:pPr>
            <w:r w:rsidRPr="00CD0F44">
              <w:rPr>
                <w:rFonts w:ascii="Arial Narrow" w:hAnsi="Arial Narrow"/>
                <w:color w:val="002060"/>
              </w:rPr>
              <w:t>Go further: Using teamwork to work with and avoid unhelpful conflicts</w:t>
            </w:r>
          </w:p>
          <w:p w14:paraId="5298DA1F" w14:textId="1D2F8B69" w:rsidR="00CD0F44" w:rsidRPr="00CD0F44" w:rsidRDefault="00CD0F44" w:rsidP="00CD0F44">
            <w:pPr>
              <w:rPr>
                <w:rFonts w:ascii="Arial Narrow" w:hAnsi="Arial Narrow"/>
                <w:color w:val="002060"/>
              </w:rPr>
            </w:pPr>
          </w:p>
          <w:p w14:paraId="75529B8C" w14:textId="77777777" w:rsidR="00CD0F44" w:rsidRPr="00CD0F44" w:rsidRDefault="00CD0F44" w:rsidP="00CD0F44">
            <w:pPr>
              <w:rPr>
                <w:rFonts w:ascii="Arial Narrow" w:hAnsi="Arial Narrow"/>
                <w:color w:val="002060"/>
              </w:rPr>
            </w:pPr>
          </w:p>
        </w:tc>
        <w:tc>
          <w:tcPr>
            <w:tcW w:w="2247" w:type="dxa"/>
          </w:tcPr>
          <w:p w14:paraId="5AFABC86" w14:textId="2AC14D18" w:rsidR="00CD0F44" w:rsidRPr="00CD0F44" w:rsidRDefault="00CD0F44" w:rsidP="00CD0F44">
            <w:pPr>
              <w:pStyle w:val="BulletList1"/>
              <w:numPr>
                <w:ilvl w:val="0"/>
                <w:numId w:val="0"/>
              </w:numPr>
              <w:rPr>
                <w:rFonts w:ascii="Arial Narrow" w:hAnsi="Arial Narrow"/>
                <w:color w:val="FF0000"/>
                <w:sz w:val="22"/>
                <w:szCs w:val="22"/>
              </w:rPr>
            </w:pPr>
            <w:r w:rsidRPr="00CD0F44">
              <w:rPr>
                <w:rFonts w:ascii="Arial Narrow" w:hAnsi="Arial Narrow"/>
                <w:color w:val="FF0000"/>
                <w:sz w:val="22"/>
                <w:szCs w:val="22"/>
              </w:rPr>
              <w:t>Push: Abolished</w:t>
            </w:r>
          </w:p>
        </w:tc>
        <w:tc>
          <w:tcPr>
            <w:tcW w:w="6110" w:type="dxa"/>
          </w:tcPr>
          <w:p w14:paraId="7FA3832C" w14:textId="77777777" w:rsidR="00CD0F44" w:rsidRPr="00F76D68" w:rsidRDefault="00CD0F44" w:rsidP="00CD0F44">
            <w:pPr>
              <w:rPr>
                <w:rFonts w:ascii="Arial Narrow" w:hAnsi="Arial Narrow"/>
                <w:color w:val="002060"/>
              </w:rPr>
            </w:pPr>
            <w:r w:rsidRPr="00F76D68">
              <w:rPr>
                <w:rFonts w:ascii="Arial Narrow" w:hAnsi="Arial Narrow"/>
                <w:color w:val="002060"/>
              </w:rPr>
              <w:t>Connect:  Retrieval quiz- substantive and disciplinary knowledge</w:t>
            </w:r>
          </w:p>
          <w:p w14:paraId="28A4B709" w14:textId="794A431D" w:rsidR="00CD0F44" w:rsidRPr="00CD0F44" w:rsidRDefault="00CD0F44" w:rsidP="00CD0F44">
            <w:pPr>
              <w:rPr>
                <w:rFonts w:ascii="Arial Narrow" w:hAnsi="Arial Narrow"/>
                <w:color w:val="002060"/>
              </w:rPr>
            </w:pPr>
            <w:r w:rsidRPr="006B090F">
              <w:rPr>
                <w:rFonts w:ascii="Arial Narrow" w:hAnsi="Arial Narrow"/>
                <w:color w:val="002060"/>
              </w:rPr>
              <w:t xml:space="preserve">Content: </w:t>
            </w:r>
            <w:r w:rsidRPr="00CD0F44">
              <w:rPr>
                <w:rFonts w:ascii="Arial Narrow" w:hAnsi="Arial Narrow"/>
                <w:color w:val="002060"/>
              </w:rPr>
              <w:t>introduce AV, Group work-six groups looking at one person/group</w:t>
            </w:r>
          </w:p>
          <w:p w14:paraId="520E8E90" w14:textId="77777777" w:rsidR="00CD0F44" w:rsidRPr="00CD0F44" w:rsidRDefault="00CD0F44" w:rsidP="00CD0F44">
            <w:pPr>
              <w:rPr>
                <w:rFonts w:ascii="Arial Narrow" w:hAnsi="Arial Narrow"/>
                <w:color w:val="002060"/>
              </w:rPr>
            </w:pPr>
            <w:r w:rsidRPr="00CD0F44">
              <w:rPr>
                <w:rFonts w:ascii="Arial Narrow" w:hAnsi="Arial Narrow"/>
                <w:color w:val="002060"/>
              </w:rPr>
              <w:t>Present and fill in table</w:t>
            </w:r>
          </w:p>
          <w:p w14:paraId="403EDC20" w14:textId="77777777" w:rsidR="00DE07EE" w:rsidRPr="00DE07EE" w:rsidRDefault="00DE07EE" w:rsidP="00DE07EE">
            <w:pPr>
              <w:rPr>
                <w:rFonts w:ascii="Arial Narrow" w:hAnsi="Arial Narrow"/>
                <w:color w:val="000000" w:themeColor="text1"/>
              </w:rPr>
            </w:pPr>
            <w:r>
              <w:rPr>
                <w:rFonts w:ascii="Arial Narrow" w:hAnsi="Arial Narrow"/>
                <w:color w:val="002060"/>
              </w:rPr>
              <w:t xml:space="preserve">Checkpoint: </w:t>
            </w:r>
            <w:r w:rsidRPr="00F76D68">
              <w:rPr>
                <w:rFonts w:ascii="Arial Narrow" w:hAnsi="Arial Narrow"/>
                <w:color w:val="002060"/>
              </w:rPr>
              <w:t>Progress Check-</w:t>
            </w:r>
            <w:r>
              <w:rPr>
                <w:rFonts w:ascii="Arial Narrow" w:hAnsi="Arial Narrow"/>
                <w:color w:val="002060"/>
              </w:rPr>
              <w:t>Hinge questioning/whiteboard quiz.</w:t>
            </w:r>
          </w:p>
          <w:p w14:paraId="1380104B" w14:textId="77777777" w:rsidR="00CD0F44" w:rsidRPr="00CD0F44" w:rsidRDefault="00CD0F44" w:rsidP="00CD0F44">
            <w:pPr>
              <w:rPr>
                <w:rFonts w:ascii="Arial Narrow" w:hAnsi="Arial Narrow"/>
                <w:color w:val="002060"/>
              </w:rPr>
            </w:pPr>
            <w:r w:rsidRPr="00CD0F44">
              <w:rPr>
                <w:rFonts w:ascii="Arial Narrow" w:hAnsi="Arial Narrow"/>
                <w:color w:val="002060"/>
              </w:rPr>
              <w:t>Which was the most effective?</w:t>
            </w:r>
          </w:p>
          <w:p w14:paraId="5BE6780F" w14:textId="2BC0C982" w:rsidR="00CD0F44" w:rsidRPr="00CD0F44" w:rsidRDefault="00D86C90" w:rsidP="00CD0F44">
            <w:pPr>
              <w:rPr>
                <w:rFonts w:ascii="Arial Narrow" w:hAnsi="Arial Narrow"/>
                <w:color w:val="002060"/>
              </w:rPr>
            </w:pPr>
            <w:r>
              <w:rPr>
                <w:rFonts w:ascii="Arial Narrow" w:hAnsi="Arial Narrow"/>
                <w:color w:val="002060"/>
              </w:rPr>
              <w:t xml:space="preserve">Concentration: </w:t>
            </w:r>
            <w:r w:rsidRPr="00CD0F44">
              <w:rPr>
                <w:rFonts w:ascii="Arial Narrow" w:hAnsi="Arial Narrow"/>
                <w:color w:val="002060"/>
              </w:rPr>
              <w:t xml:space="preserve"> </w:t>
            </w:r>
            <w:r w:rsidR="00103541" w:rsidRPr="00103541">
              <w:rPr>
                <w:rFonts w:ascii="Arial Narrow" w:hAnsi="Arial Narrow"/>
                <w:color w:val="FF0000"/>
              </w:rPr>
              <w:t>P</w:t>
            </w:r>
            <w:r w:rsidR="00CD0F44" w:rsidRPr="00103541">
              <w:rPr>
                <w:rFonts w:ascii="Arial Narrow" w:hAnsi="Arial Narrow"/>
                <w:color w:val="FF0000"/>
              </w:rPr>
              <w:t>resent work to class as part of a group</w:t>
            </w:r>
            <w:r w:rsidR="00103541" w:rsidRPr="00103541">
              <w:rPr>
                <w:rFonts w:ascii="Arial Narrow" w:hAnsi="Arial Narrow"/>
                <w:color w:val="FF0000"/>
              </w:rPr>
              <w:t>- Speaking/Presenting</w:t>
            </w:r>
          </w:p>
          <w:p w14:paraId="7DF1AB1A" w14:textId="3C38A91E" w:rsidR="00CD0F44" w:rsidRPr="00CD0F44" w:rsidRDefault="00D86C90" w:rsidP="00CD0F44">
            <w:pPr>
              <w:rPr>
                <w:rFonts w:ascii="Arial Narrow" w:hAnsi="Arial Narrow"/>
                <w:color w:val="002060"/>
              </w:rPr>
            </w:pPr>
            <w:r>
              <w:rPr>
                <w:rFonts w:ascii="Arial Narrow" w:hAnsi="Arial Narrow"/>
                <w:color w:val="002060"/>
              </w:rPr>
              <w:t>Consolidation:</w:t>
            </w:r>
            <w:r w:rsidRPr="00CD0F44">
              <w:rPr>
                <w:rFonts w:ascii="Arial Narrow" w:hAnsi="Arial Narrow"/>
                <w:color w:val="002060"/>
              </w:rPr>
              <w:t xml:space="preserve"> </w:t>
            </w:r>
            <w:r w:rsidR="00CD0F44" w:rsidRPr="00CD0F44">
              <w:rPr>
                <w:rFonts w:ascii="Arial Narrow" w:hAnsi="Arial Narrow"/>
                <w:color w:val="002060"/>
              </w:rPr>
              <w:t>Reflect on progress and improve via written response</w:t>
            </w:r>
          </w:p>
          <w:p w14:paraId="67D85C37" w14:textId="77777777" w:rsidR="00CD0F44" w:rsidRPr="00CD0F44" w:rsidRDefault="00CD0F44" w:rsidP="00CD0F44">
            <w:pPr>
              <w:rPr>
                <w:rFonts w:ascii="Arial Narrow" w:hAnsi="Arial Narrow"/>
                <w:color w:val="00B0F0"/>
              </w:rPr>
            </w:pPr>
            <w:r w:rsidRPr="00CD0F44">
              <w:rPr>
                <w:i/>
                <w:iCs/>
                <w:color w:val="00B0F0"/>
              </w:rPr>
              <w:t>English-Equality-Diagonal (Year 9 term 2)- colonialism-abolition</w:t>
            </w:r>
          </w:p>
          <w:p w14:paraId="5742DF14" w14:textId="77777777" w:rsidR="00CD0F44" w:rsidRPr="00823878" w:rsidRDefault="00CD0F44" w:rsidP="00CD0F44">
            <w:pPr>
              <w:rPr>
                <w:rFonts w:ascii="Arial Narrow" w:hAnsi="Arial Narrow"/>
                <w:b/>
                <w:color w:val="002060"/>
              </w:rPr>
            </w:pPr>
            <w:r w:rsidRPr="00823878">
              <w:rPr>
                <w:rFonts w:ascii="Arial Narrow" w:hAnsi="Arial Narrow"/>
                <w:b/>
                <w:color w:val="002060"/>
              </w:rPr>
              <w:t>Challenge:</w:t>
            </w:r>
          </w:p>
          <w:p w14:paraId="3B74E2A0" w14:textId="77777777" w:rsidR="00CD0F44" w:rsidRPr="00823878" w:rsidRDefault="00CD0F44" w:rsidP="00CD0F44">
            <w:pPr>
              <w:rPr>
                <w:rFonts w:ascii="Arial Narrow" w:hAnsi="Arial Narrow"/>
                <w:b/>
                <w:color w:val="002060"/>
              </w:rPr>
            </w:pPr>
          </w:p>
          <w:p w14:paraId="0E26DE3C" w14:textId="77777777" w:rsidR="00CD0F44" w:rsidRPr="00823878" w:rsidRDefault="00CD0F44" w:rsidP="00CD0F44">
            <w:pPr>
              <w:rPr>
                <w:rFonts w:ascii="Arial Narrow" w:hAnsi="Arial Narrow"/>
                <w:b/>
                <w:color w:val="002060"/>
              </w:rPr>
            </w:pPr>
          </w:p>
          <w:p w14:paraId="04284991" w14:textId="77777777" w:rsidR="00CD0F44" w:rsidRDefault="00CD0F44" w:rsidP="00CD0F44">
            <w:pPr>
              <w:rPr>
                <w:rFonts w:ascii="Arial Narrow" w:hAnsi="Arial Narrow"/>
                <w:b/>
                <w:color w:val="002060"/>
              </w:rPr>
            </w:pPr>
            <w:r w:rsidRPr="00823878">
              <w:rPr>
                <w:rFonts w:ascii="Arial Narrow" w:hAnsi="Arial Narrow"/>
                <w:b/>
                <w:color w:val="002060"/>
              </w:rPr>
              <w:t>Support:</w:t>
            </w:r>
          </w:p>
          <w:p w14:paraId="0A5CB747" w14:textId="77777777" w:rsidR="00CD0F44" w:rsidRPr="00CD0F44" w:rsidRDefault="00CD0F44" w:rsidP="00CD0F44">
            <w:pPr>
              <w:rPr>
                <w:rFonts w:ascii="Arial Narrow" w:hAnsi="Arial Narrow"/>
                <w:color w:val="002060"/>
              </w:rPr>
            </w:pPr>
          </w:p>
          <w:p w14:paraId="0A81BA4D" w14:textId="77777777" w:rsidR="00CD0F44" w:rsidRPr="00CD0F44" w:rsidRDefault="00CD0F44" w:rsidP="00CD0F44">
            <w:pPr>
              <w:rPr>
                <w:rFonts w:ascii="Arial Narrow" w:hAnsi="Arial Narrow"/>
                <w:color w:val="002060"/>
              </w:rPr>
            </w:pPr>
          </w:p>
          <w:p w14:paraId="32FDC8E4" w14:textId="21EFE06F" w:rsidR="00CD0F44" w:rsidRPr="00CD0F44" w:rsidRDefault="00CD0F44" w:rsidP="00CD0F44">
            <w:pPr>
              <w:rPr>
                <w:rFonts w:ascii="Arial Narrow" w:hAnsi="Arial Narrow"/>
                <w:color w:val="002060"/>
              </w:rPr>
            </w:pPr>
          </w:p>
        </w:tc>
        <w:tc>
          <w:tcPr>
            <w:tcW w:w="2213" w:type="dxa"/>
          </w:tcPr>
          <w:p w14:paraId="1389A23B" w14:textId="77777777" w:rsidR="007B2A46" w:rsidRDefault="007B2A46" w:rsidP="007B2A46">
            <w:pPr>
              <w:rPr>
                <w:rFonts w:ascii="Arial Narrow" w:hAnsi="Arial Narrow"/>
                <w:color w:val="00B050"/>
              </w:rPr>
            </w:pPr>
            <w:r>
              <w:rPr>
                <w:rFonts w:ascii="Arial Narrow" w:hAnsi="Arial Narrow"/>
                <w:color w:val="00B050"/>
              </w:rPr>
              <w:t>Instant feedback from connect on whiteboards-self assess in books to address misconceptions</w:t>
            </w:r>
          </w:p>
          <w:p w14:paraId="1D5EDCA2" w14:textId="77777777" w:rsidR="00CD0F44" w:rsidRPr="00CD0F44" w:rsidRDefault="00CD0F44" w:rsidP="00CD0F44">
            <w:pPr>
              <w:rPr>
                <w:rFonts w:ascii="Arial Narrow" w:hAnsi="Arial Narrow"/>
                <w:color w:val="00B050"/>
              </w:rPr>
            </w:pPr>
          </w:p>
          <w:p w14:paraId="3379346F" w14:textId="77777777" w:rsidR="00CD0F44" w:rsidRPr="00CD0F44" w:rsidRDefault="00CD0F44" w:rsidP="00CD0F44">
            <w:pPr>
              <w:rPr>
                <w:rFonts w:ascii="Arial Narrow" w:hAnsi="Arial Narrow"/>
                <w:color w:val="00B050"/>
              </w:rPr>
            </w:pPr>
          </w:p>
          <w:p w14:paraId="0677202B" w14:textId="77834CE4" w:rsidR="00CD0F44" w:rsidRPr="00CD0F44" w:rsidRDefault="00CD0F44" w:rsidP="00CD0F44">
            <w:pPr>
              <w:rPr>
                <w:rFonts w:ascii="Arial Narrow" w:hAnsi="Arial Narrow"/>
                <w:color w:val="00B050"/>
              </w:rPr>
            </w:pPr>
            <w:r w:rsidRPr="00CD0F44">
              <w:rPr>
                <w:rFonts w:ascii="Arial Narrow" w:hAnsi="Arial Narrow"/>
                <w:color w:val="00B050"/>
              </w:rPr>
              <w:t>Verbal feedback through application</w:t>
            </w:r>
          </w:p>
          <w:p w14:paraId="2CCB175A" w14:textId="77777777" w:rsidR="00CD0F44" w:rsidRPr="00CD0F44" w:rsidRDefault="00CD0F44" w:rsidP="00CD0F44">
            <w:pPr>
              <w:rPr>
                <w:rFonts w:ascii="Arial Narrow" w:hAnsi="Arial Narrow"/>
                <w:color w:val="00B050"/>
              </w:rPr>
            </w:pPr>
          </w:p>
          <w:p w14:paraId="207C4B3B" w14:textId="77777777" w:rsidR="00CD0F44" w:rsidRPr="00CD0F44" w:rsidRDefault="00CD0F44" w:rsidP="00CD0F44">
            <w:pPr>
              <w:rPr>
                <w:rFonts w:ascii="Arial Narrow" w:hAnsi="Arial Narrow"/>
                <w:color w:val="00B050"/>
              </w:rPr>
            </w:pPr>
          </w:p>
          <w:p w14:paraId="4D109CC8" w14:textId="064BAEC4" w:rsidR="00CD0F44" w:rsidRPr="00CD0F44" w:rsidRDefault="00CD0F44" w:rsidP="00CD0F44">
            <w:pPr>
              <w:rPr>
                <w:rFonts w:ascii="Arial Narrow" w:hAnsi="Arial Narrow"/>
                <w:color w:val="00B050"/>
              </w:rPr>
            </w:pPr>
            <w:r w:rsidRPr="00CD0F44">
              <w:rPr>
                <w:rFonts w:ascii="Arial Narrow" w:hAnsi="Arial Narrow"/>
                <w:color w:val="00B050"/>
              </w:rPr>
              <w:t>Peer assess through group work</w:t>
            </w:r>
          </w:p>
        </w:tc>
      </w:tr>
    </w:tbl>
    <w:p w14:paraId="7FABAD50" w14:textId="77777777" w:rsidR="006B6CFA" w:rsidRPr="00B960D7" w:rsidRDefault="006B6CFA">
      <w:pPr>
        <w:rPr>
          <w:rFonts w:ascii="Arial Narrow" w:hAnsi="Arial Narrow"/>
        </w:rPr>
      </w:pPr>
    </w:p>
    <w:sectPr w:rsidR="006B6CFA" w:rsidRPr="00B960D7" w:rsidSect="00F67F2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252A0" w14:textId="77777777" w:rsidR="00427145" w:rsidRDefault="00427145" w:rsidP="00427145">
      <w:pPr>
        <w:spacing w:after="0" w:line="240" w:lineRule="auto"/>
      </w:pPr>
      <w:r>
        <w:separator/>
      </w:r>
    </w:p>
  </w:endnote>
  <w:endnote w:type="continuationSeparator" w:id="0">
    <w:p w14:paraId="08FCAEC2" w14:textId="77777777" w:rsidR="00427145" w:rsidRDefault="00427145" w:rsidP="0042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QA Chevin Pro Medium">
    <w:altName w:val="Arial"/>
    <w:charset w:val="00"/>
    <w:family w:val="swiss"/>
    <w:pitch w:val="variable"/>
    <w:sig w:usb0="00000001"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QA Chevin Pro Bold">
    <w:altName w:val="Arial"/>
    <w:charset w:val="00"/>
    <w:family w:val="swiss"/>
    <w:pitch w:val="variable"/>
    <w:sig w:usb0="00000001" w:usb1="5000204A"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4C7F3" w14:textId="77777777" w:rsidR="00427145" w:rsidRDefault="00427145" w:rsidP="00427145">
      <w:pPr>
        <w:spacing w:after="0" w:line="240" w:lineRule="auto"/>
      </w:pPr>
      <w:r>
        <w:separator/>
      </w:r>
    </w:p>
  </w:footnote>
  <w:footnote w:type="continuationSeparator" w:id="0">
    <w:p w14:paraId="4723FB39" w14:textId="77777777" w:rsidR="00427145" w:rsidRDefault="00427145" w:rsidP="00427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C1C"/>
    <w:multiLevelType w:val="hybridMultilevel"/>
    <w:tmpl w:val="46A496A2"/>
    <w:lvl w:ilvl="0" w:tplc="605C45E6">
      <w:start w:val="1"/>
      <w:numFmt w:val="bullet"/>
      <w:lvlText w:val=""/>
      <w:lvlJc w:val="left"/>
      <w:pPr>
        <w:tabs>
          <w:tab w:val="num" w:pos="720"/>
        </w:tabs>
        <w:ind w:left="720" w:hanging="360"/>
      </w:pPr>
      <w:rPr>
        <w:rFonts w:ascii="Wingdings" w:hAnsi="Wingdings" w:hint="default"/>
      </w:rPr>
    </w:lvl>
    <w:lvl w:ilvl="1" w:tplc="1FC06422" w:tentative="1">
      <w:start w:val="1"/>
      <w:numFmt w:val="bullet"/>
      <w:lvlText w:val=""/>
      <w:lvlJc w:val="left"/>
      <w:pPr>
        <w:tabs>
          <w:tab w:val="num" w:pos="1440"/>
        </w:tabs>
        <w:ind w:left="1440" w:hanging="360"/>
      </w:pPr>
      <w:rPr>
        <w:rFonts w:ascii="Wingdings" w:hAnsi="Wingdings" w:hint="default"/>
      </w:rPr>
    </w:lvl>
    <w:lvl w:ilvl="2" w:tplc="00C4ABAC" w:tentative="1">
      <w:start w:val="1"/>
      <w:numFmt w:val="bullet"/>
      <w:lvlText w:val=""/>
      <w:lvlJc w:val="left"/>
      <w:pPr>
        <w:tabs>
          <w:tab w:val="num" w:pos="2160"/>
        </w:tabs>
        <w:ind w:left="2160" w:hanging="360"/>
      </w:pPr>
      <w:rPr>
        <w:rFonts w:ascii="Wingdings" w:hAnsi="Wingdings" w:hint="default"/>
      </w:rPr>
    </w:lvl>
    <w:lvl w:ilvl="3" w:tplc="569875B0" w:tentative="1">
      <w:start w:val="1"/>
      <w:numFmt w:val="bullet"/>
      <w:lvlText w:val=""/>
      <w:lvlJc w:val="left"/>
      <w:pPr>
        <w:tabs>
          <w:tab w:val="num" w:pos="2880"/>
        </w:tabs>
        <w:ind w:left="2880" w:hanging="360"/>
      </w:pPr>
      <w:rPr>
        <w:rFonts w:ascii="Wingdings" w:hAnsi="Wingdings" w:hint="default"/>
      </w:rPr>
    </w:lvl>
    <w:lvl w:ilvl="4" w:tplc="4058CE28" w:tentative="1">
      <w:start w:val="1"/>
      <w:numFmt w:val="bullet"/>
      <w:lvlText w:val=""/>
      <w:lvlJc w:val="left"/>
      <w:pPr>
        <w:tabs>
          <w:tab w:val="num" w:pos="3600"/>
        </w:tabs>
        <w:ind w:left="3600" w:hanging="360"/>
      </w:pPr>
      <w:rPr>
        <w:rFonts w:ascii="Wingdings" w:hAnsi="Wingdings" w:hint="default"/>
      </w:rPr>
    </w:lvl>
    <w:lvl w:ilvl="5" w:tplc="90CA1932" w:tentative="1">
      <w:start w:val="1"/>
      <w:numFmt w:val="bullet"/>
      <w:lvlText w:val=""/>
      <w:lvlJc w:val="left"/>
      <w:pPr>
        <w:tabs>
          <w:tab w:val="num" w:pos="4320"/>
        </w:tabs>
        <w:ind w:left="4320" w:hanging="360"/>
      </w:pPr>
      <w:rPr>
        <w:rFonts w:ascii="Wingdings" w:hAnsi="Wingdings" w:hint="default"/>
      </w:rPr>
    </w:lvl>
    <w:lvl w:ilvl="6" w:tplc="D876AD2C" w:tentative="1">
      <w:start w:val="1"/>
      <w:numFmt w:val="bullet"/>
      <w:lvlText w:val=""/>
      <w:lvlJc w:val="left"/>
      <w:pPr>
        <w:tabs>
          <w:tab w:val="num" w:pos="5040"/>
        </w:tabs>
        <w:ind w:left="5040" w:hanging="360"/>
      </w:pPr>
      <w:rPr>
        <w:rFonts w:ascii="Wingdings" w:hAnsi="Wingdings" w:hint="default"/>
      </w:rPr>
    </w:lvl>
    <w:lvl w:ilvl="7" w:tplc="23920748" w:tentative="1">
      <w:start w:val="1"/>
      <w:numFmt w:val="bullet"/>
      <w:lvlText w:val=""/>
      <w:lvlJc w:val="left"/>
      <w:pPr>
        <w:tabs>
          <w:tab w:val="num" w:pos="5760"/>
        </w:tabs>
        <w:ind w:left="5760" w:hanging="360"/>
      </w:pPr>
      <w:rPr>
        <w:rFonts w:ascii="Wingdings" w:hAnsi="Wingdings" w:hint="default"/>
      </w:rPr>
    </w:lvl>
    <w:lvl w:ilvl="8" w:tplc="CA024F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220153"/>
    <w:multiLevelType w:val="hybridMultilevel"/>
    <w:tmpl w:val="197AB91C"/>
    <w:lvl w:ilvl="0" w:tplc="F5F08B40">
      <w:start w:val="1"/>
      <w:numFmt w:val="bullet"/>
      <w:lvlText w:val=""/>
      <w:lvlJc w:val="left"/>
      <w:pPr>
        <w:tabs>
          <w:tab w:val="num" w:pos="720"/>
        </w:tabs>
        <w:ind w:left="720" w:hanging="360"/>
      </w:pPr>
      <w:rPr>
        <w:rFonts w:ascii="Wingdings" w:hAnsi="Wingdings" w:hint="default"/>
      </w:rPr>
    </w:lvl>
    <w:lvl w:ilvl="1" w:tplc="907C4836" w:tentative="1">
      <w:start w:val="1"/>
      <w:numFmt w:val="bullet"/>
      <w:lvlText w:val=""/>
      <w:lvlJc w:val="left"/>
      <w:pPr>
        <w:tabs>
          <w:tab w:val="num" w:pos="1440"/>
        </w:tabs>
        <w:ind w:left="1440" w:hanging="360"/>
      </w:pPr>
      <w:rPr>
        <w:rFonts w:ascii="Wingdings" w:hAnsi="Wingdings" w:hint="default"/>
      </w:rPr>
    </w:lvl>
    <w:lvl w:ilvl="2" w:tplc="D14E50FC" w:tentative="1">
      <w:start w:val="1"/>
      <w:numFmt w:val="bullet"/>
      <w:lvlText w:val=""/>
      <w:lvlJc w:val="left"/>
      <w:pPr>
        <w:tabs>
          <w:tab w:val="num" w:pos="2160"/>
        </w:tabs>
        <w:ind w:left="2160" w:hanging="360"/>
      </w:pPr>
      <w:rPr>
        <w:rFonts w:ascii="Wingdings" w:hAnsi="Wingdings" w:hint="default"/>
      </w:rPr>
    </w:lvl>
    <w:lvl w:ilvl="3" w:tplc="3F00691C" w:tentative="1">
      <w:start w:val="1"/>
      <w:numFmt w:val="bullet"/>
      <w:lvlText w:val=""/>
      <w:lvlJc w:val="left"/>
      <w:pPr>
        <w:tabs>
          <w:tab w:val="num" w:pos="2880"/>
        </w:tabs>
        <w:ind w:left="2880" w:hanging="360"/>
      </w:pPr>
      <w:rPr>
        <w:rFonts w:ascii="Wingdings" w:hAnsi="Wingdings" w:hint="default"/>
      </w:rPr>
    </w:lvl>
    <w:lvl w:ilvl="4" w:tplc="B2F021E6" w:tentative="1">
      <w:start w:val="1"/>
      <w:numFmt w:val="bullet"/>
      <w:lvlText w:val=""/>
      <w:lvlJc w:val="left"/>
      <w:pPr>
        <w:tabs>
          <w:tab w:val="num" w:pos="3600"/>
        </w:tabs>
        <w:ind w:left="3600" w:hanging="360"/>
      </w:pPr>
      <w:rPr>
        <w:rFonts w:ascii="Wingdings" w:hAnsi="Wingdings" w:hint="default"/>
      </w:rPr>
    </w:lvl>
    <w:lvl w:ilvl="5" w:tplc="B7024710" w:tentative="1">
      <w:start w:val="1"/>
      <w:numFmt w:val="bullet"/>
      <w:lvlText w:val=""/>
      <w:lvlJc w:val="left"/>
      <w:pPr>
        <w:tabs>
          <w:tab w:val="num" w:pos="4320"/>
        </w:tabs>
        <w:ind w:left="4320" w:hanging="360"/>
      </w:pPr>
      <w:rPr>
        <w:rFonts w:ascii="Wingdings" w:hAnsi="Wingdings" w:hint="default"/>
      </w:rPr>
    </w:lvl>
    <w:lvl w:ilvl="6" w:tplc="C06A5E6C" w:tentative="1">
      <w:start w:val="1"/>
      <w:numFmt w:val="bullet"/>
      <w:lvlText w:val=""/>
      <w:lvlJc w:val="left"/>
      <w:pPr>
        <w:tabs>
          <w:tab w:val="num" w:pos="5040"/>
        </w:tabs>
        <w:ind w:left="5040" w:hanging="360"/>
      </w:pPr>
      <w:rPr>
        <w:rFonts w:ascii="Wingdings" w:hAnsi="Wingdings" w:hint="default"/>
      </w:rPr>
    </w:lvl>
    <w:lvl w:ilvl="7" w:tplc="F2EABBF6" w:tentative="1">
      <w:start w:val="1"/>
      <w:numFmt w:val="bullet"/>
      <w:lvlText w:val=""/>
      <w:lvlJc w:val="left"/>
      <w:pPr>
        <w:tabs>
          <w:tab w:val="num" w:pos="5760"/>
        </w:tabs>
        <w:ind w:left="5760" w:hanging="360"/>
      </w:pPr>
      <w:rPr>
        <w:rFonts w:ascii="Wingdings" w:hAnsi="Wingdings" w:hint="default"/>
      </w:rPr>
    </w:lvl>
    <w:lvl w:ilvl="8" w:tplc="3B80ED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E51244"/>
    <w:multiLevelType w:val="hybridMultilevel"/>
    <w:tmpl w:val="BE4872C4"/>
    <w:lvl w:ilvl="0" w:tplc="2DBAAF76">
      <w:start w:val="1"/>
      <w:numFmt w:val="bullet"/>
      <w:lvlText w:val=""/>
      <w:lvlJc w:val="left"/>
      <w:pPr>
        <w:tabs>
          <w:tab w:val="num" w:pos="720"/>
        </w:tabs>
        <w:ind w:left="720" w:hanging="360"/>
      </w:pPr>
      <w:rPr>
        <w:rFonts w:ascii="Wingdings" w:hAnsi="Wingdings" w:hint="default"/>
      </w:rPr>
    </w:lvl>
    <w:lvl w:ilvl="1" w:tplc="C7D606D6" w:tentative="1">
      <w:start w:val="1"/>
      <w:numFmt w:val="bullet"/>
      <w:lvlText w:val=""/>
      <w:lvlJc w:val="left"/>
      <w:pPr>
        <w:tabs>
          <w:tab w:val="num" w:pos="1440"/>
        </w:tabs>
        <w:ind w:left="1440" w:hanging="360"/>
      </w:pPr>
      <w:rPr>
        <w:rFonts w:ascii="Wingdings" w:hAnsi="Wingdings" w:hint="default"/>
      </w:rPr>
    </w:lvl>
    <w:lvl w:ilvl="2" w:tplc="A7F84554" w:tentative="1">
      <w:start w:val="1"/>
      <w:numFmt w:val="bullet"/>
      <w:lvlText w:val=""/>
      <w:lvlJc w:val="left"/>
      <w:pPr>
        <w:tabs>
          <w:tab w:val="num" w:pos="2160"/>
        </w:tabs>
        <w:ind w:left="2160" w:hanging="360"/>
      </w:pPr>
      <w:rPr>
        <w:rFonts w:ascii="Wingdings" w:hAnsi="Wingdings" w:hint="default"/>
      </w:rPr>
    </w:lvl>
    <w:lvl w:ilvl="3" w:tplc="094861FA" w:tentative="1">
      <w:start w:val="1"/>
      <w:numFmt w:val="bullet"/>
      <w:lvlText w:val=""/>
      <w:lvlJc w:val="left"/>
      <w:pPr>
        <w:tabs>
          <w:tab w:val="num" w:pos="2880"/>
        </w:tabs>
        <w:ind w:left="2880" w:hanging="360"/>
      </w:pPr>
      <w:rPr>
        <w:rFonts w:ascii="Wingdings" w:hAnsi="Wingdings" w:hint="default"/>
      </w:rPr>
    </w:lvl>
    <w:lvl w:ilvl="4" w:tplc="53B4AAD4" w:tentative="1">
      <w:start w:val="1"/>
      <w:numFmt w:val="bullet"/>
      <w:lvlText w:val=""/>
      <w:lvlJc w:val="left"/>
      <w:pPr>
        <w:tabs>
          <w:tab w:val="num" w:pos="3600"/>
        </w:tabs>
        <w:ind w:left="3600" w:hanging="360"/>
      </w:pPr>
      <w:rPr>
        <w:rFonts w:ascii="Wingdings" w:hAnsi="Wingdings" w:hint="default"/>
      </w:rPr>
    </w:lvl>
    <w:lvl w:ilvl="5" w:tplc="2F5ADCB4" w:tentative="1">
      <w:start w:val="1"/>
      <w:numFmt w:val="bullet"/>
      <w:lvlText w:val=""/>
      <w:lvlJc w:val="left"/>
      <w:pPr>
        <w:tabs>
          <w:tab w:val="num" w:pos="4320"/>
        </w:tabs>
        <w:ind w:left="4320" w:hanging="360"/>
      </w:pPr>
      <w:rPr>
        <w:rFonts w:ascii="Wingdings" w:hAnsi="Wingdings" w:hint="default"/>
      </w:rPr>
    </w:lvl>
    <w:lvl w:ilvl="6" w:tplc="6F6ACA18" w:tentative="1">
      <w:start w:val="1"/>
      <w:numFmt w:val="bullet"/>
      <w:lvlText w:val=""/>
      <w:lvlJc w:val="left"/>
      <w:pPr>
        <w:tabs>
          <w:tab w:val="num" w:pos="5040"/>
        </w:tabs>
        <w:ind w:left="5040" w:hanging="360"/>
      </w:pPr>
      <w:rPr>
        <w:rFonts w:ascii="Wingdings" w:hAnsi="Wingdings" w:hint="default"/>
      </w:rPr>
    </w:lvl>
    <w:lvl w:ilvl="7" w:tplc="84E4B772" w:tentative="1">
      <w:start w:val="1"/>
      <w:numFmt w:val="bullet"/>
      <w:lvlText w:val=""/>
      <w:lvlJc w:val="left"/>
      <w:pPr>
        <w:tabs>
          <w:tab w:val="num" w:pos="5760"/>
        </w:tabs>
        <w:ind w:left="5760" w:hanging="360"/>
      </w:pPr>
      <w:rPr>
        <w:rFonts w:ascii="Wingdings" w:hAnsi="Wingdings" w:hint="default"/>
      </w:rPr>
    </w:lvl>
    <w:lvl w:ilvl="8" w:tplc="2D0229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5673CE"/>
    <w:multiLevelType w:val="hybridMultilevel"/>
    <w:tmpl w:val="F0348C16"/>
    <w:lvl w:ilvl="0" w:tplc="B404AC5E">
      <w:start w:val="1"/>
      <w:numFmt w:val="bullet"/>
      <w:lvlText w:val="-"/>
      <w:lvlJc w:val="left"/>
      <w:pPr>
        <w:tabs>
          <w:tab w:val="num" w:pos="720"/>
        </w:tabs>
        <w:ind w:left="720" w:hanging="360"/>
      </w:pPr>
      <w:rPr>
        <w:rFonts w:ascii="Times New Roman" w:hAnsi="Times New Roman" w:hint="default"/>
      </w:rPr>
    </w:lvl>
    <w:lvl w:ilvl="1" w:tplc="0D303EE0" w:tentative="1">
      <w:start w:val="1"/>
      <w:numFmt w:val="bullet"/>
      <w:lvlText w:val="-"/>
      <w:lvlJc w:val="left"/>
      <w:pPr>
        <w:tabs>
          <w:tab w:val="num" w:pos="1440"/>
        </w:tabs>
        <w:ind w:left="1440" w:hanging="360"/>
      </w:pPr>
      <w:rPr>
        <w:rFonts w:ascii="Times New Roman" w:hAnsi="Times New Roman" w:hint="default"/>
      </w:rPr>
    </w:lvl>
    <w:lvl w:ilvl="2" w:tplc="9A04F942" w:tentative="1">
      <w:start w:val="1"/>
      <w:numFmt w:val="bullet"/>
      <w:lvlText w:val="-"/>
      <w:lvlJc w:val="left"/>
      <w:pPr>
        <w:tabs>
          <w:tab w:val="num" w:pos="2160"/>
        </w:tabs>
        <w:ind w:left="2160" w:hanging="360"/>
      </w:pPr>
      <w:rPr>
        <w:rFonts w:ascii="Times New Roman" w:hAnsi="Times New Roman" w:hint="default"/>
      </w:rPr>
    </w:lvl>
    <w:lvl w:ilvl="3" w:tplc="17E893C4" w:tentative="1">
      <w:start w:val="1"/>
      <w:numFmt w:val="bullet"/>
      <w:lvlText w:val="-"/>
      <w:lvlJc w:val="left"/>
      <w:pPr>
        <w:tabs>
          <w:tab w:val="num" w:pos="2880"/>
        </w:tabs>
        <w:ind w:left="2880" w:hanging="360"/>
      </w:pPr>
      <w:rPr>
        <w:rFonts w:ascii="Times New Roman" w:hAnsi="Times New Roman" w:hint="default"/>
      </w:rPr>
    </w:lvl>
    <w:lvl w:ilvl="4" w:tplc="3FA60E86" w:tentative="1">
      <w:start w:val="1"/>
      <w:numFmt w:val="bullet"/>
      <w:lvlText w:val="-"/>
      <w:lvlJc w:val="left"/>
      <w:pPr>
        <w:tabs>
          <w:tab w:val="num" w:pos="3600"/>
        </w:tabs>
        <w:ind w:left="3600" w:hanging="360"/>
      </w:pPr>
      <w:rPr>
        <w:rFonts w:ascii="Times New Roman" w:hAnsi="Times New Roman" w:hint="default"/>
      </w:rPr>
    </w:lvl>
    <w:lvl w:ilvl="5" w:tplc="A85C8520" w:tentative="1">
      <w:start w:val="1"/>
      <w:numFmt w:val="bullet"/>
      <w:lvlText w:val="-"/>
      <w:lvlJc w:val="left"/>
      <w:pPr>
        <w:tabs>
          <w:tab w:val="num" w:pos="4320"/>
        </w:tabs>
        <w:ind w:left="4320" w:hanging="360"/>
      </w:pPr>
      <w:rPr>
        <w:rFonts w:ascii="Times New Roman" w:hAnsi="Times New Roman" w:hint="default"/>
      </w:rPr>
    </w:lvl>
    <w:lvl w:ilvl="6" w:tplc="936AD288" w:tentative="1">
      <w:start w:val="1"/>
      <w:numFmt w:val="bullet"/>
      <w:lvlText w:val="-"/>
      <w:lvlJc w:val="left"/>
      <w:pPr>
        <w:tabs>
          <w:tab w:val="num" w:pos="5040"/>
        </w:tabs>
        <w:ind w:left="5040" w:hanging="360"/>
      </w:pPr>
      <w:rPr>
        <w:rFonts w:ascii="Times New Roman" w:hAnsi="Times New Roman" w:hint="default"/>
      </w:rPr>
    </w:lvl>
    <w:lvl w:ilvl="7" w:tplc="251C1C9E" w:tentative="1">
      <w:start w:val="1"/>
      <w:numFmt w:val="bullet"/>
      <w:lvlText w:val="-"/>
      <w:lvlJc w:val="left"/>
      <w:pPr>
        <w:tabs>
          <w:tab w:val="num" w:pos="5760"/>
        </w:tabs>
        <w:ind w:left="5760" w:hanging="360"/>
      </w:pPr>
      <w:rPr>
        <w:rFonts w:ascii="Times New Roman" w:hAnsi="Times New Roman" w:hint="default"/>
      </w:rPr>
    </w:lvl>
    <w:lvl w:ilvl="8" w:tplc="1DBAC2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12208"/>
    <w:rsid w:val="00021DC0"/>
    <w:rsid w:val="00064AA0"/>
    <w:rsid w:val="0007015D"/>
    <w:rsid w:val="000913D4"/>
    <w:rsid w:val="000934C7"/>
    <w:rsid w:val="000A4733"/>
    <w:rsid w:val="000A6070"/>
    <w:rsid w:val="000C1B43"/>
    <w:rsid w:val="000E37EB"/>
    <w:rsid w:val="000E5CBD"/>
    <w:rsid w:val="000F093D"/>
    <w:rsid w:val="000F7813"/>
    <w:rsid w:val="00103541"/>
    <w:rsid w:val="00110942"/>
    <w:rsid w:val="00134609"/>
    <w:rsid w:val="00140EB7"/>
    <w:rsid w:val="0018018F"/>
    <w:rsid w:val="001D73B5"/>
    <w:rsid w:val="00214458"/>
    <w:rsid w:val="00246A9B"/>
    <w:rsid w:val="00262D45"/>
    <w:rsid w:val="002630F8"/>
    <w:rsid w:val="002703B5"/>
    <w:rsid w:val="00283D93"/>
    <w:rsid w:val="002863EE"/>
    <w:rsid w:val="00291D9E"/>
    <w:rsid w:val="002A61BE"/>
    <w:rsid w:val="002D48C0"/>
    <w:rsid w:val="002F35BA"/>
    <w:rsid w:val="00304EC2"/>
    <w:rsid w:val="0031561A"/>
    <w:rsid w:val="00322BA7"/>
    <w:rsid w:val="00327DC5"/>
    <w:rsid w:val="003403E3"/>
    <w:rsid w:val="00353CEE"/>
    <w:rsid w:val="00394F6B"/>
    <w:rsid w:val="003A7836"/>
    <w:rsid w:val="003E3050"/>
    <w:rsid w:val="00402B1E"/>
    <w:rsid w:val="00412C04"/>
    <w:rsid w:val="00414763"/>
    <w:rsid w:val="004152A7"/>
    <w:rsid w:val="00427145"/>
    <w:rsid w:val="004366EF"/>
    <w:rsid w:val="00477223"/>
    <w:rsid w:val="004A62EF"/>
    <w:rsid w:val="0052297E"/>
    <w:rsid w:val="005613BF"/>
    <w:rsid w:val="00565D26"/>
    <w:rsid w:val="00572B52"/>
    <w:rsid w:val="00597A33"/>
    <w:rsid w:val="005B09BD"/>
    <w:rsid w:val="005B4FF1"/>
    <w:rsid w:val="005D0585"/>
    <w:rsid w:val="005D0A58"/>
    <w:rsid w:val="005E2DC1"/>
    <w:rsid w:val="006118FC"/>
    <w:rsid w:val="00614720"/>
    <w:rsid w:val="006176C1"/>
    <w:rsid w:val="00622B9F"/>
    <w:rsid w:val="00682D4E"/>
    <w:rsid w:val="00683D00"/>
    <w:rsid w:val="0068428C"/>
    <w:rsid w:val="006B6CFA"/>
    <w:rsid w:val="006C0938"/>
    <w:rsid w:val="006E602E"/>
    <w:rsid w:val="006F3E48"/>
    <w:rsid w:val="00713027"/>
    <w:rsid w:val="00725FA8"/>
    <w:rsid w:val="0073241B"/>
    <w:rsid w:val="00751A5C"/>
    <w:rsid w:val="007834D5"/>
    <w:rsid w:val="00793218"/>
    <w:rsid w:val="007B2A46"/>
    <w:rsid w:val="007D03EB"/>
    <w:rsid w:val="007D4AA5"/>
    <w:rsid w:val="007E0EF0"/>
    <w:rsid w:val="00824BCD"/>
    <w:rsid w:val="0084506B"/>
    <w:rsid w:val="00854653"/>
    <w:rsid w:val="008648A1"/>
    <w:rsid w:val="0086772E"/>
    <w:rsid w:val="008A6379"/>
    <w:rsid w:val="008C6596"/>
    <w:rsid w:val="008D06CC"/>
    <w:rsid w:val="008D2AEC"/>
    <w:rsid w:val="008D312C"/>
    <w:rsid w:val="008E7CB0"/>
    <w:rsid w:val="00912DC6"/>
    <w:rsid w:val="00921424"/>
    <w:rsid w:val="00925F9C"/>
    <w:rsid w:val="009273B3"/>
    <w:rsid w:val="00977E74"/>
    <w:rsid w:val="009A2C7F"/>
    <w:rsid w:val="009A3770"/>
    <w:rsid w:val="009B3373"/>
    <w:rsid w:val="009C13FA"/>
    <w:rsid w:val="009E048A"/>
    <w:rsid w:val="009F520E"/>
    <w:rsid w:val="00A04655"/>
    <w:rsid w:val="00A16A20"/>
    <w:rsid w:val="00A21140"/>
    <w:rsid w:val="00A21A22"/>
    <w:rsid w:val="00AA06BE"/>
    <w:rsid w:val="00AB4FD3"/>
    <w:rsid w:val="00AB5152"/>
    <w:rsid w:val="00AE0A2B"/>
    <w:rsid w:val="00AF42AC"/>
    <w:rsid w:val="00B22791"/>
    <w:rsid w:val="00B261EF"/>
    <w:rsid w:val="00B960D7"/>
    <w:rsid w:val="00C034F0"/>
    <w:rsid w:val="00C112C2"/>
    <w:rsid w:val="00C116C8"/>
    <w:rsid w:val="00C1642A"/>
    <w:rsid w:val="00C20ACF"/>
    <w:rsid w:val="00C3666F"/>
    <w:rsid w:val="00C36BF2"/>
    <w:rsid w:val="00C7791B"/>
    <w:rsid w:val="00C94CCF"/>
    <w:rsid w:val="00CC7985"/>
    <w:rsid w:val="00CD0F44"/>
    <w:rsid w:val="00CE0474"/>
    <w:rsid w:val="00CE3485"/>
    <w:rsid w:val="00CE59C9"/>
    <w:rsid w:val="00CF7B42"/>
    <w:rsid w:val="00D06EC7"/>
    <w:rsid w:val="00D11296"/>
    <w:rsid w:val="00D24F3C"/>
    <w:rsid w:val="00D26C5C"/>
    <w:rsid w:val="00D51DBB"/>
    <w:rsid w:val="00D61879"/>
    <w:rsid w:val="00D86C90"/>
    <w:rsid w:val="00DA45BB"/>
    <w:rsid w:val="00DE07EE"/>
    <w:rsid w:val="00E013BA"/>
    <w:rsid w:val="00E17D5D"/>
    <w:rsid w:val="00E32B22"/>
    <w:rsid w:val="00E5562C"/>
    <w:rsid w:val="00E85975"/>
    <w:rsid w:val="00E9340B"/>
    <w:rsid w:val="00EC2A62"/>
    <w:rsid w:val="00ED1DE6"/>
    <w:rsid w:val="00EE1C94"/>
    <w:rsid w:val="00F11CA1"/>
    <w:rsid w:val="00F3159A"/>
    <w:rsid w:val="00F61D5C"/>
    <w:rsid w:val="00F67CA0"/>
    <w:rsid w:val="00F67F2C"/>
    <w:rsid w:val="00F843BB"/>
    <w:rsid w:val="00F8680E"/>
    <w:rsid w:val="00FC20F6"/>
    <w:rsid w:val="00FD65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F365A"/>
  <w15:docId w15:val="{6C694313-5B4E-4227-96EC-F359831F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7223"/>
    <w:rPr>
      <w:color w:val="0000FF"/>
      <w:u w:val="single"/>
    </w:rPr>
  </w:style>
  <w:style w:type="paragraph" w:customStyle="1" w:styleId="AQASectionTitle2">
    <w:name w:val="AQA_SectionTitle2"/>
    <w:basedOn w:val="Normal"/>
    <w:next w:val="Normal"/>
    <w:qFormat/>
    <w:rsid w:val="00477223"/>
    <w:pPr>
      <w:keepNext/>
      <w:spacing w:before="210" w:after="0" w:line="240" w:lineRule="auto"/>
      <w:ind w:left="567"/>
    </w:pPr>
    <w:rPr>
      <w:rFonts w:ascii="AQA Chevin Pro Medium" w:eastAsiaTheme="majorEastAsia" w:hAnsi="AQA Chevin Pro Medium" w:cstheme="majorBidi"/>
      <w:bCs/>
      <w:color w:val="8496B0" w:themeColor="text2" w:themeTint="99"/>
      <w:sz w:val="28"/>
      <w:szCs w:val="32"/>
      <w:lang w:val="en-US"/>
    </w:rPr>
  </w:style>
  <w:style w:type="paragraph" w:customStyle="1" w:styleId="BulletList1">
    <w:name w:val="BulletList1"/>
    <w:basedOn w:val="Normal"/>
    <w:qFormat/>
    <w:rsid w:val="00597A33"/>
    <w:pPr>
      <w:numPr>
        <w:numId w:val="1"/>
      </w:numPr>
      <w:spacing w:before="150" w:after="0" w:line="240" w:lineRule="auto"/>
    </w:pPr>
    <w:rPr>
      <w:rFonts w:ascii="AQA Chevin Pro Medium" w:eastAsiaTheme="minorEastAsia" w:hAnsi="AQA Chevin Pro Medium"/>
      <w:color w:val="000000" w:themeColor="text1"/>
      <w:sz w:val="24"/>
      <w:szCs w:val="24"/>
      <w:lang w:val="en-US"/>
    </w:rPr>
  </w:style>
  <w:style w:type="paragraph" w:customStyle="1" w:styleId="BulletList2">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sz="4" w:space="1" w:color="auto"/>
      </w:pBdr>
      <w:spacing w:after="0" w:line="240" w:lineRule="auto"/>
      <w:contextualSpacing/>
    </w:pPr>
    <w:rPr>
      <w:rFonts w:ascii="AQA Chevin Pro Bold" w:eastAsiaTheme="majorEastAsia" w:hAnsi="AQA Chevin Pro Bold" w:cstheme="majorBidi"/>
      <w:color w:val="262626" w:themeColor="text1" w:themeTint="D9"/>
      <w:spacing w:val="-10"/>
      <w:kern w:val="28"/>
      <w:sz w:val="44"/>
      <w:szCs w:val="60"/>
      <w:lang w:val="en-US"/>
    </w:rPr>
  </w:style>
  <w:style w:type="character" w:customStyle="1" w:styleId="TitleChar">
    <w:name w:val="Title Char"/>
    <w:basedOn w:val="DefaultParagraphFont"/>
    <w:link w:val="Title"/>
    <w:rsid w:val="009F520E"/>
    <w:rPr>
      <w:rFonts w:ascii="AQA Chevin Pro Bold" w:eastAsiaTheme="majorEastAsia" w:hAnsi="AQA Chevin Pro Bold" w:cstheme="majorBidi"/>
      <w:color w:val="262626" w:themeColor="text1" w:themeTint="D9"/>
      <w:spacing w:val="-10"/>
      <w:kern w:val="28"/>
      <w:sz w:val="44"/>
      <w:szCs w:val="60"/>
      <w:lang w:val="en-US"/>
    </w:rPr>
  </w:style>
  <w:style w:type="paragraph" w:styleId="Header">
    <w:name w:val="header"/>
    <w:basedOn w:val="Normal"/>
    <w:link w:val="HeaderChar"/>
    <w:uiPriority w:val="99"/>
    <w:unhideWhenUsed/>
    <w:rsid w:val="00427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145"/>
  </w:style>
  <w:style w:type="paragraph" w:styleId="Footer">
    <w:name w:val="footer"/>
    <w:basedOn w:val="Normal"/>
    <w:link w:val="FooterChar"/>
    <w:uiPriority w:val="99"/>
    <w:unhideWhenUsed/>
    <w:rsid w:val="00427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145"/>
  </w:style>
  <w:style w:type="character" w:styleId="FollowedHyperlink">
    <w:name w:val="FollowedHyperlink"/>
    <w:basedOn w:val="DefaultParagraphFont"/>
    <w:uiPriority w:val="99"/>
    <w:semiHidden/>
    <w:unhideWhenUsed/>
    <w:rsid w:val="004366EF"/>
    <w:rPr>
      <w:color w:val="954F72" w:themeColor="followedHyperlink"/>
      <w:u w:val="single"/>
    </w:rPr>
  </w:style>
  <w:style w:type="paragraph" w:styleId="NormalWeb">
    <w:name w:val="Normal (Web)"/>
    <w:basedOn w:val="Normal"/>
    <w:uiPriority w:val="99"/>
    <w:semiHidden/>
    <w:unhideWhenUsed/>
    <w:rsid w:val="004152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83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136">
      <w:bodyDiv w:val="1"/>
      <w:marLeft w:val="0"/>
      <w:marRight w:val="0"/>
      <w:marTop w:val="0"/>
      <w:marBottom w:val="0"/>
      <w:divBdr>
        <w:top w:val="none" w:sz="0" w:space="0" w:color="auto"/>
        <w:left w:val="none" w:sz="0" w:space="0" w:color="auto"/>
        <w:bottom w:val="none" w:sz="0" w:space="0" w:color="auto"/>
        <w:right w:val="none" w:sz="0" w:space="0" w:color="auto"/>
      </w:divBdr>
      <w:divsChild>
        <w:div w:id="1588491124">
          <w:marLeft w:val="446"/>
          <w:marRight w:val="0"/>
          <w:marTop w:val="0"/>
          <w:marBottom w:val="0"/>
          <w:divBdr>
            <w:top w:val="none" w:sz="0" w:space="0" w:color="auto"/>
            <w:left w:val="none" w:sz="0" w:space="0" w:color="auto"/>
            <w:bottom w:val="none" w:sz="0" w:space="0" w:color="auto"/>
            <w:right w:val="none" w:sz="0" w:space="0" w:color="auto"/>
          </w:divBdr>
        </w:div>
        <w:div w:id="1980987335">
          <w:marLeft w:val="446"/>
          <w:marRight w:val="0"/>
          <w:marTop w:val="0"/>
          <w:marBottom w:val="0"/>
          <w:divBdr>
            <w:top w:val="none" w:sz="0" w:space="0" w:color="auto"/>
            <w:left w:val="none" w:sz="0" w:space="0" w:color="auto"/>
            <w:bottom w:val="none" w:sz="0" w:space="0" w:color="auto"/>
            <w:right w:val="none" w:sz="0" w:space="0" w:color="auto"/>
          </w:divBdr>
        </w:div>
        <w:div w:id="1037193744">
          <w:marLeft w:val="446"/>
          <w:marRight w:val="0"/>
          <w:marTop w:val="0"/>
          <w:marBottom w:val="0"/>
          <w:divBdr>
            <w:top w:val="none" w:sz="0" w:space="0" w:color="auto"/>
            <w:left w:val="none" w:sz="0" w:space="0" w:color="auto"/>
            <w:bottom w:val="none" w:sz="0" w:space="0" w:color="auto"/>
            <w:right w:val="none" w:sz="0" w:space="0" w:color="auto"/>
          </w:divBdr>
        </w:div>
        <w:div w:id="651830098">
          <w:marLeft w:val="446"/>
          <w:marRight w:val="0"/>
          <w:marTop w:val="0"/>
          <w:marBottom w:val="0"/>
          <w:divBdr>
            <w:top w:val="none" w:sz="0" w:space="0" w:color="auto"/>
            <w:left w:val="none" w:sz="0" w:space="0" w:color="auto"/>
            <w:bottom w:val="none" w:sz="0" w:space="0" w:color="auto"/>
            <w:right w:val="none" w:sz="0" w:space="0" w:color="auto"/>
          </w:divBdr>
        </w:div>
        <w:div w:id="1579824458">
          <w:marLeft w:val="446"/>
          <w:marRight w:val="0"/>
          <w:marTop w:val="0"/>
          <w:marBottom w:val="0"/>
          <w:divBdr>
            <w:top w:val="none" w:sz="0" w:space="0" w:color="auto"/>
            <w:left w:val="none" w:sz="0" w:space="0" w:color="auto"/>
            <w:bottom w:val="none" w:sz="0" w:space="0" w:color="auto"/>
            <w:right w:val="none" w:sz="0" w:space="0" w:color="auto"/>
          </w:divBdr>
        </w:div>
        <w:div w:id="950207531">
          <w:marLeft w:val="446"/>
          <w:marRight w:val="0"/>
          <w:marTop w:val="0"/>
          <w:marBottom w:val="0"/>
          <w:divBdr>
            <w:top w:val="none" w:sz="0" w:space="0" w:color="auto"/>
            <w:left w:val="none" w:sz="0" w:space="0" w:color="auto"/>
            <w:bottom w:val="none" w:sz="0" w:space="0" w:color="auto"/>
            <w:right w:val="none" w:sz="0" w:space="0" w:color="auto"/>
          </w:divBdr>
        </w:div>
        <w:div w:id="1479808663">
          <w:marLeft w:val="446"/>
          <w:marRight w:val="0"/>
          <w:marTop w:val="0"/>
          <w:marBottom w:val="0"/>
          <w:divBdr>
            <w:top w:val="none" w:sz="0" w:space="0" w:color="auto"/>
            <w:left w:val="none" w:sz="0" w:space="0" w:color="auto"/>
            <w:bottom w:val="none" w:sz="0" w:space="0" w:color="auto"/>
            <w:right w:val="none" w:sz="0" w:space="0" w:color="auto"/>
          </w:divBdr>
        </w:div>
        <w:div w:id="1032918790">
          <w:marLeft w:val="446"/>
          <w:marRight w:val="0"/>
          <w:marTop w:val="0"/>
          <w:marBottom w:val="0"/>
          <w:divBdr>
            <w:top w:val="none" w:sz="0" w:space="0" w:color="auto"/>
            <w:left w:val="none" w:sz="0" w:space="0" w:color="auto"/>
            <w:bottom w:val="none" w:sz="0" w:space="0" w:color="auto"/>
            <w:right w:val="none" w:sz="0" w:space="0" w:color="auto"/>
          </w:divBdr>
        </w:div>
        <w:div w:id="1692342494">
          <w:marLeft w:val="446"/>
          <w:marRight w:val="0"/>
          <w:marTop w:val="0"/>
          <w:marBottom w:val="0"/>
          <w:divBdr>
            <w:top w:val="none" w:sz="0" w:space="0" w:color="auto"/>
            <w:left w:val="none" w:sz="0" w:space="0" w:color="auto"/>
            <w:bottom w:val="none" w:sz="0" w:space="0" w:color="auto"/>
            <w:right w:val="none" w:sz="0" w:space="0" w:color="auto"/>
          </w:divBdr>
        </w:div>
        <w:div w:id="207374157">
          <w:marLeft w:val="446"/>
          <w:marRight w:val="0"/>
          <w:marTop w:val="0"/>
          <w:marBottom w:val="0"/>
          <w:divBdr>
            <w:top w:val="none" w:sz="0" w:space="0" w:color="auto"/>
            <w:left w:val="none" w:sz="0" w:space="0" w:color="auto"/>
            <w:bottom w:val="none" w:sz="0" w:space="0" w:color="auto"/>
            <w:right w:val="none" w:sz="0" w:space="0" w:color="auto"/>
          </w:divBdr>
        </w:div>
      </w:divsChild>
    </w:div>
    <w:div w:id="226693857">
      <w:bodyDiv w:val="1"/>
      <w:marLeft w:val="0"/>
      <w:marRight w:val="0"/>
      <w:marTop w:val="0"/>
      <w:marBottom w:val="0"/>
      <w:divBdr>
        <w:top w:val="none" w:sz="0" w:space="0" w:color="auto"/>
        <w:left w:val="none" w:sz="0" w:space="0" w:color="auto"/>
        <w:bottom w:val="none" w:sz="0" w:space="0" w:color="auto"/>
        <w:right w:val="none" w:sz="0" w:space="0" w:color="auto"/>
      </w:divBdr>
      <w:divsChild>
        <w:div w:id="1319073260">
          <w:marLeft w:val="547"/>
          <w:marRight w:val="0"/>
          <w:marTop w:val="134"/>
          <w:marBottom w:val="0"/>
          <w:divBdr>
            <w:top w:val="none" w:sz="0" w:space="0" w:color="auto"/>
            <w:left w:val="none" w:sz="0" w:space="0" w:color="auto"/>
            <w:bottom w:val="none" w:sz="0" w:space="0" w:color="auto"/>
            <w:right w:val="none" w:sz="0" w:space="0" w:color="auto"/>
          </w:divBdr>
        </w:div>
      </w:divsChild>
    </w:div>
    <w:div w:id="271010405">
      <w:bodyDiv w:val="1"/>
      <w:marLeft w:val="0"/>
      <w:marRight w:val="0"/>
      <w:marTop w:val="0"/>
      <w:marBottom w:val="0"/>
      <w:divBdr>
        <w:top w:val="none" w:sz="0" w:space="0" w:color="auto"/>
        <w:left w:val="none" w:sz="0" w:space="0" w:color="auto"/>
        <w:bottom w:val="none" w:sz="0" w:space="0" w:color="auto"/>
        <w:right w:val="none" w:sz="0" w:space="0" w:color="auto"/>
      </w:divBdr>
    </w:div>
    <w:div w:id="272517861">
      <w:bodyDiv w:val="1"/>
      <w:marLeft w:val="0"/>
      <w:marRight w:val="0"/>
      <w:marTop w:val="0"/>
      <w:marBottom w:val="0"/>
      <w:divBdr>
        <w:top w:val="none" w:sz="0" w:space="0" w:color="auto"/>
        <w:left w:val="none" w:sz="0" w:space="0" w:color="auto"/>
        <w:bottom w:val="none" w:sz="0" w:space="0" w:color="auto"/>
        <w:right w:val="none" w:sz="0" w:space="0" w:color="auto"/>
      </w:divBdr>
    </w:div>
    <w:div w:id="287400861">
      <w:bodyDiv w:val="1"/>
      <w:marLeft w:val="0"/>
      <w:marRight w:val="0"/>
      <w:marTop w:val="0"/>
      <w:marBottom w:val="0"/>
      <w:divBdr>
        <w:top w:val="none" w:sz="0" w:space="0" w:color="auto"/>
        <w:left w:val="none" w:sz="0" w:space="0" w:color="auto"/>
        <w:bottom w:val="none" w:sz="0" w:space="0" w:color="auto"/>
        <w:right w:val="none" w:sz="0" w:space="0" w:color="auto"/>
      </w:divBdr>
    </w:div>
    <w:div w:id="357656174">
      <w:bodyDiv w:val="1"/>
      <w:marLeft w:val="0"/>
      <w:marRight w:val="0"/>
      <w:marTop w:val="0"/>
      <w:marBottom w:val="0"/>
      <w:divBdr>
        <w:top w:val="none" w:sz="0" w:space="0" w:color="auto"/>
        <w:left w:val="none" w:sz="0" w:space="0" w:color="auto"/>
        <w:bottom w:val="none" w:sz="0" w:space="0" w:color="auto"/>
        <w:right w:val="none" w:sz="0" w:space="0" w:color="auto"/>
      </w:divBdr>
    </w:div>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553545261">
      <w:bodyDiv w:val="1"/>
      <w:marLeft w:val="0"/>
      <w:marRight w:val="0"/>
      <w:marTop w:val="0"/>
      <w:marBottom w:val="0"/>
      <w:divBdr>
        <w:top w:val="none" w:sz="0" w:space="0" w:color="auto"/>
        <w:left w:val="none" w:sz="0" w:space="0" w:color="auto"/>
        <w:bottom w:val="none" w:sz="0" w:space="0" w:color="auto"/>
        <w:right w:val="none" w:sz="0" w:space="0" w:color="auto"/>
      </w:divBdr>
    </w:div>
    <w:div w:id="736441371">
      <w:bodyDiv w:val="1"/>
      <w:marLeft w:val="0"/>
      <w:marRight w:val="0"/>
      <w:marTop w:val="0"/>
      <w:marBottom w:val="0"/>
      <w:divBdr>
        <w:top w:val="none" w:sz="0" w:space="0" w:color="auto"/>
        <w:left w:val="none" w:sz="0" w:space="0" w:color="auto"/>
        <w:bottom w:val="none" w:sz="0" w:space="0" w:color="auto"/>
        <w:right w:val="none" w:sz="0" w:space="0" w:color="auto"/>
      </w:divBdr>
    </w:div>
    <w:div w:id="844051028">
      <w:bodyDiv w:val="1"/>
      <w:marLeft w:val="0"/>
      <w:marRight w:val="0"/>
      <w:marTop w:val="0"/>
      <w:marBottom w:val="0"/>
      <w:divBdr>
        <w:top w:val="none" w:sz="0" w:space="0" w:color="auto"/>
        <w:left w:val="none" w:sz="0" w:space="0" w:color="auto"/>
        <w:bottom w:val="none" w:sz="0" w:space="0" w:color="auto"/>
        <w:right w:val="none" w:sz="0" w:space="0" w:color="auto"/>
      </w:divBdr>
      <w:divsChild>
        <w:div w:id="1321885450">
          <w:marLeft w:val="547"/>
          <w:marRight w:val="0"/>
          <w:marTop w:val="134"/>
          <w:marBottom w:val="0"/>
          <w:divBdr>
            <w:top w:val="none" w:sz="0" w:space="0" w:color="auto"/>
            <w:left w:val="none" w:sz="0" w:space="0" w:color="auto"/>
            <w:bottom w:val="none" w:sz="0" w:space="0" w:color="auto"/>
            <w:right w:val="none" w:sz="0" w:space="0" w:color="auto"/>
          </w:divBdr>
        </w:div>
      </w:divsChild>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897858090">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965696596">
      <w:bodyDiv w:val="1"/>
      <w:marLeft w:val="0"/>
      <w:marRight w:val="0"/>
      <w:marTop w:val="0"/>
      <w:marBottom w:val="0"/>
      <w:divBdr>
        <w:top w:val="none" w:sz="0" w:space="0" w:color="auto"/>
        <w:left w:val="none" w:sz="0" w:space="0" w:color="auto"/>
        <w:bottom w:val="none" w:sz="0" w:space="0" w:color="auto"/>
        <w:right w:val="none" w:sz="0" w:space="0" w:color="auto"/>
      </w:divBdr>
      <w:divsChild>
        <w:div w:id="1019893791">
          <w:marLeft w:val="547"/>
          <w:marRight w:val="0"/>
          <w:marTop w:val="134"/>
          <w:marBottom w:val="0"/>
          <w:divBdr>
            <w:top w:val="none" w:sz="0" w:space="0" w:color="auto"/>
            <w:left w:val="none" w:sz="0" w:space="0" w:color="auto"/>
            <w:bottom w:val="none" w:sz="0" w:space="0" w:color="auto"/>
            <w:right w:val="none" w:sz="0" w:space="0" w:color="auto"/>
          </w:divBdr>
        </w:div>
      </w:divsChild>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339886348">
      <w:bodyDiv w:val="1"/>
      <w:marLeft w:val="0"/>
      <w:marRight w:val="0"/>
      <w:marTop w:val="0"/>
      <w:marBottom w:val="0"/>
      <w:divBdr>
        <w:top w:val="none" w:sz="0" w:space="0" w:color="auto"/>
        <w:left w:val="none" w:sz="0" w:space="0" w:color="auto"/>
        <w:bottom w:val="none" w:sz="0" w:space="0" w:color="auto"/>
        <w:right w:val="none" w:sz="0" w:space="0" w:color="auto"/>
      </w:divBdr>
      <w:divsChild>
        <w:div w:id="697050337">
          <w:marLeft w:val="547"/>
          <w:marRight w:val="0"/>
          <w:marTop w:val="134"/>
          <w:marBottom w:val="0"/>
          <w:divBdr>
            <w:top w:val="none" w:sz="0" w:space="0" w:color="auto"/>
            <w:left w:val="none" w:sz="0" w:space="0" w:color="auto"/>
            <w:bottom w:val="none" w:sz="0" w:space="0" w:color="auto"/>
            <w:right w:val="none" w:sz="0" w:space="0" w:color="auto"/>
          </w:divBdr>
        </w:div>
      </w:divsChild>
    </w:div>
    <w:div w:id="1491287744">
      <w:bodyDiv w:val="1"/>
      <w:marLeft w:val="0"/>
      <w:marRight w:val="0"/>
      <w:marTop w:val="0"/>
      <w:marBottom w:val="0"/>
      <w:divBdr>
        <w:top w:val="none" w:sz="0" w:space="0" w:color="auto"/>
        <w:left w:val="none" w:sz="0" w:space="0" w:color="auto"/>
        <w:bottom w:val="none" w:sz="0" w:space="0" w:color="auto"/>
        <w:right w:val="none" w:sz="0" w:space="0" w:color="auto"/>
      </w:divBdr>
    </w:div>
    <w:div w:id="1495873453">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60564812">
      <w:bodyDiv w:val="1"/>
      <w:marLeft w:val="0"/>
      <w:marRight w:val="0"/>
      <w:marTop w:val="0"/>
      <w:marBottom w:val="0"/>
      <w:divBdr>
        <w:top w:val="none" w:sz="0" w:space="0" w:color="auto"/>
        <w:left w:val="none" w:sz="0" w:space="0" w:color="auto"/>
        <w:bottom w:val="none" w:sz="0" w:space="0" w:color="auto"/>
        <w:right w:val="none" w:sz="0" w:space="0" w:color="auto"/>
      </w:divBdr>
      <w:divsChild>
        <w:div w:id="2105875784">
          <w:marLeft w:val="547"/>
          <w:marRight w:val="0"/>
          <w:marTop w:val="134"/>
          <w:marBottom w:val="0"/>
          <w:divBdr>
            <w:top w:val="none" w:sz="0" w:space="0" w:color="auto"/>
            <w:left w:val="none" w:sz="0" w:space="0" w:color="auto"/>
            <w:bottom w:val="none" w:sz="0" w:space="0" w:color="auto"/>
            <w:right w:val="none" w:sz="0" w:space="0" w:color="auto"/>
          </w:divBdr>
        </w:div>
      </w:divsChild>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 w:id="201584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mQvofAiZ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bc.co.uk/bitesize/clips/zn64q6f" TargetMode="External"/><Relationship Id="rId4" Type="http://schemas.openxmlformats.org/officeDocument/2006/relationships/settings" Target="settings.xml"/><Relationship Id="rId9" Type="http://schemas.openxmlformats.org/officeDocument/2006/relationships/hyperlink" Target="https://www.youtube.com/watch?v=TnHKwtXEV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8DF0-86E3-40D4-B9BE-30AAEA49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Southmoor Multi Academy Trust</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J. Maw</dc:creator>
  <cp:lastModifiedBy>Miss K. Jobes</cp:lastModifiedBy>
  <cp:revision>30</cp:revision>
  <dcterms:created xsi:type="dcterms:W3CDTF">2021-12-14T20:08:00Z</dcterms:created>
  <dcterms:modified xsi:type="dcterms:W3CDTF">2024-10-17T10:42:00Z</dcterms:modified>
</cp:coreProperties>
</file>