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0A32C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-542925</wp:posOffset>
                </wp:positionH>
                <wp:positionV relativeFrom="paragraph">
                  <wp:posOffset>4581525</wp:posOffset>
                </wp:positionV>
                <wp:extent cx="6896100" cy="4752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74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4027"/>
                              <w:gridCol w:w="3486"/>
                            </w:tblGrid>
                            <w:tr w:rsidR="000A32C6" w:rsidTr="000A32C6">
                              <w:tc>
                                <w:tcPr>
                                  <w:tcW w:w="3261" w:type="dxa"/>
                                </w:tcPr>
                                <w:p w:rsidR="000A32C6" w:rsidRDefault="000A32C6" w:rsidP="000A32C6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:rsidR="000A32C6" w:rsidRDefault="000A32C6" w:rsidP="000A32C6">
                                  <w:pPr>
                                    <w:jc w:val="center"/>
                                  </w:pPr>
                                  <w: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:rsidR="000A32C6" w:rsidRDefault="000A32C6" w:rsidP="000A32C6">
                                  <w:pPr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</w:tc>
                            </w:tr>
                            <w:tr w:rsidR="000A32C6" w:rsidTr="000A32C6">
                              <w:tc>
                                <w:tcPr>
                                  <w:tcW w:w="3261" w:type="dxa"/>
                                </w:tcPr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Alliteration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repeated first letter.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Assonance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repeated vowel sound.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Cliché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over-used phrase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Colloquial language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casual, informal language.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Extended metaphor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a series of linked metaphors.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Hyperbole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exaggeration for effect.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Imagery: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visually descriptive or figurative language.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Metaphor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something described as something else.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Motif: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recurring theme or symbol.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Onomatopoeia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a sound word.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Personification: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giving human qualities to inanimate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sz w:val="22"/>
                                    </w:rPr>
                                    <w:t>objects.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Semantic field: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a group of words related in meaning.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Sibilance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a repeated s/</w:t>
                                  </w:r>
                                  <w:proofErr w:type="spellStart"/>
                                  <w:r w:rsidRPr="000A32C6">
                                    <w:rPr>
                                      <w:sz w:val="22"/>
                                    </w:rPr>
                                    <w:t>sh</w:t>
                                  </w:r>
                                  <w:proofErr w:type="spellEnd"/>
                                  <w:r w:rsidRPr="000A32C6">
                                    <w:rPr>
                                      <w:sz w:val="22"/>
                                    </w:rPr>
                                    <w:t>/</w:t>
                                  </w:r>
                                  <w:proofErr w:type="spellStart"/>
                                  <w:r w:rsidRPr="000A32C6">
                                    <w:rPr>
                                      <w:sz w:val="22"/>
                                    </w:rPr>
                                    <w:t>ch</w:t>
                                  </w:r>
                                  <w:proofErr w:type="spellEnd"/>
                                  <w:r w:rsidRPr="000A32C6">
                                    <w:rPr>
                                      <w:sz w:val="22"/>
                                    </w:rPr>
                                    <w:t>/z sound.</w:t>
                                  </w:r>
                                </w:p>
                                <w:p w:rsidR="000A32C6" w:rsidRDefault="000A32C6" w:rsidP="000A32C6">
                                  <w:r w:rsidRPr="000A32C6">
                                    <w:rPr>
                                      <w:b/>
                                    </w:rPr>
                                    <w:t>Simile:</w:t>
                                  </w:r>
                                  <w:r>
                                    <w:t xml:space="preserve"> comparison between two things using like or as.</w:t>
                                  </w:r>
                                </w:p>
                              </w:tc>
                              <w:tc>
                                <w:tcPr>
                                  <w:tcW w:w="4027" w:type="dxa"/>
                                </w:tcPr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b/>
                                      <w:sz w:val="22"/>
                                    </w:rPr>
                                    <w:t>Anaphora: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repeated words at start of a line.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Caesura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a break in the middle of a line using</w:t>
                                  </w:r>
                                  <w:r w:rsidR="009C000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punctuation.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Enjambment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a sentence that runs over stanzas.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Iambic pentameter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5 sets of stressed/unstressed</w:t>
                                  </w:r>
                                  <w:r w:rsidR="009C000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beats on a line.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Juxtaposition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placing contrasting ideas close</w:t>
                                  </w:r>
                                  <w:r w:rsidR="009C000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together in a text.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Oxymoron: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two opposite words next to each other.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Refrain: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repeated lines 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Repetition: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a pattern of repeated words / ideas /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A32C6">
                                    <w:rPr>
                                      <w:sz w:val="22"/>
                                    </w:rPr>
                                    <w:t>sounds.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Rhyme scheme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the organisation of the rhyme.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Rhyming couplet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two lines that rhyme next to each</w:t>
                                  </w:r>
                                  <w:r w:rsidR="009C000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other.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Rhythm: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 xml:space="preserve"> a recurring beat in a poem.</w:t>
                                  </w:r>
                                </w:p>
                                <w:p w:rsidR="000A32C6" w:rsidRPr="000A32C6" w:rsidRDefault="000A32C6" w:rsidP="000A32C6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C000F">
                                    <w:rPr>
                                      <w:b/>
                                      <w:sz w:val="22"/>
                                    </w:rPr>
                                    <w:t>Volta</w:t>
                                  </w:r>
                                  <w:r w:rsidRPr="000A32C6">
                                    <w:rPr>
                                      <w:sz w:val="22"/>
                                    </w:rPr>
                                    <w:t>: the turning point of a poem.</w:t>
                                  </w:r>
                                </w:p>
                              </w:tc>
                              <w:tc>
                                <w:tcPr>
                                  <w:tcW w:w="3486" w:type="dxa"/>
                                </w:tcPr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Ballad: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 a dramatic story poem with </w:t>
                                  </w:r>
                                  <w:proofErr w:type="gramStart"/>
                                  <w:r w:rsidRPr="004D5368">
                                    <w:rPr>
                                      <w:sz w:val="22"/>
                                    </w:rPr>
                                    <w:t>four line</w:t>
                                  </w:r>
                                  <w:proofErr w:type="gramEnd"/>
                                  <w:r w:rsidRPr="004D5368">
                                    <w:rPr>
                                      <w:sz w:val="22"/>
                                    </w:rPr>
                                    <w:t xml:space="preserve"> stanzas.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Blank verse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: verse with no rhyme – 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Dramatic monologue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: a character speaks to the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reader.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Elegy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: written to mourn the death of a person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(elegiac)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Epic: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 tragic / heroic story poem.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First person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: using the pronouns I / me / </w:t>
                                  </w:r>
                                  <w:proofErr w:type="gramStart"/>
                                  <w:r w:rsidRPr="004D5368">
                                    <w:rPr>
                                      <w:sz w:val="22"/>
                                    </w:rPr>
                                    <w:t>my</w:t>
                                  </w:r>
                                  <w:proofErr w:type="gramEnd"/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Free verse: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 no regular rhyme or rhythm.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Narrative: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 describes an event.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Sonnet: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sz w:val="22"/>
                                    </w:rPr>
                                    <w:t xml:space="preserve">- Shakespearean: 14 lines, </w:t>
                                  </w:r>
                                  <w:proofErr w:type="spellStart"/>
                                  <w:r w:rsidRPr="004D5368">
                                    <w:rPr>
                                      <w:sz w:val="22"/>
                                    </w:rPr>
                                    <w:t>ababcdcdefefgg</w:t>
                                  </w:r>
                                  <w:proofErr w:type="spellEnd"/>
                                  <w:r w:rsidRPr="004D5368">
                                    <w:rPr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typically a love poem.</w:t>
                                  </w:r>
                                </w:p>
                                <w:p w:rsidR="004D5368" w:rsidRPr="004D5368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sz w:val="22"/>
                                    </w:rPr>
                                    <w:t xml:space="preserve">- </w:t>
                                  </w: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Petrarchan: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 eight lines (octave) rhyming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ABBAABBA, and a six lines (sestet) rhyming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>CDCDCD.</w:t>
                                  </w:r>
                                </w:p>
                                <w:p w:rsidR="000A32C6" w:rsidRPr="000A32C6" w:rsidRDefault="004D5368" w:rsidP="004D536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D5368">
                                    <w:rPr>
                                      <w:b/>
                                      <w:sz w:val="22"/>
                                    </w:rPr>
                                    <w:t>Third person</w:t>
                                  </w:r>
                                  <w:r w:rsidRPr="004D5368">
                                    <w:rPr>
                                      <w:sz w:val="22"/>
                                    </w:rPr>
                                    <w:t xml:space="preserve">: using the pronouns he / she / they. 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0A32C6" w:rsidRDefault="000A32C6" w:rsidP="000A32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2.75pt;margin-top:360.75pt;width:543pt;height:3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" fillcolor="white [3201]" strokeweight=".5pt">
                <v:textbox>
                  <w:txbxContent>
                    <w:tbl>
                      <w:tblPr>
                        <w:tblStyle w:val="TableGrid"/>
                        <w:tblW w:w="10774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4027"/>
                        <w:gridCol w:w="3486"/>
                      </w:tblGrid>
                      <w:tr w:rsidR="000A32C6" w:rsidTr="000A32C6">
                        <w:tc>
                          <w:tcPr>
                            <w:tcW w:w="3261" w:type="dxa"/>
                          </w:tcPr>
                          <w:p w:rsidR="000A32C6" w:rsidRDefault="000A32C6" w:rsidP="000A32C6">
                            <w:pPr>
                              <w:jc w:val="center"/>
                            </w:pPr>
                            <w:bookmarkStart w:id="1" w:name="_GoBack"/>
                            <w:r>
                              <w:t>language</w:t>
                            </w:r>
                          </w:p>
                        </w:tc>
                        <w:tc>
                          <w:tcPr>
                            <w:tcW w:w="4027" w:type="dxa"/>
                          </w:tcPr>
                          <w:p w:rsidR="000A32C6" w:rsidRDefault="000A32C6" w:rsidP="000A32C6">
                            <w:pPr>
                              <w:jc w:val="center"/>
                            </w:pPr>
                            <w:r>
                              <w:t>Structure</w:t>
                            </w:r>
                          </w:p>
                        </w:tc>
                        <w:tc>
                          <w:tcPr>
                            <w:tcW w:w="3486" w:type="dxa"/>
                          </w:tcPr>
                          <w:p w:rsidR="000A32C6" w:rsidRDefault="000A32C6" w:rsidP="000A32C6">
                            <w:pPr>
                              <w:jc w:val="center"/>
                            </w:pPr>
                            <w:r>
                              <w:t>Form</w:t>
                            </w:r>
                          </w:p>
                        </w:tc>
                      </w:tr>
                      <w:tr w:rsidR="000A32C6" w:rsidTr="000A32C6">
                        <w:tc>
                          <w:tcPr>
                            <w:tcW w:w="3261" w:type="dxa"/>
                          </w:tcPr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Alliteration</w:t>
                            </w:r>
                            <w:r w:rsidRPr="000A32C6">
                              <w:rPr>
                                <w:sz w:val="22"/>
                              </w:rPr>
                              <w:t>: repeated first letter.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Assonance</w:t>
                            </w:r>
                            <w:r w:rsidRPr="000A32C6">
                              <w:rPr>
                                <w:sz w:val="22"/>
                              </w:rPr>
                              <w:t>: repeated vowel sound.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Cliché</w:t>
                            </w:r>
                            <w:r w:rsidRPr="000A32C6">
                              <w:rPr>
                                <w:sz w:val="22"/>
                              </w:rPr>
                              <w:t>: over-used phrase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Colloquial language</w:t>
                            </w:r>
                            <w:r w:rsidRPr="000A32C6">
                              <w:rPr>
                                <w:sz w:val="22"/>
                              </w:rPr>
                              <w:t>: casual, informal language.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Extended metaphor</w:t>
                            </w:r>
                            <w:r w:rsidRPr="000A32C6">
                              <w:rPr>
                                <w:sz w:val="22"/>
                              </w:rPr>
                              <w:t>: a series of linked metaphors.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Hyperbole</w:t>
                            </w:r>
                            <w:r w:rsidRPr="000A32C6">
                              <w:rPr>
                                <w:sz w:val="22"/>
                              </w:rPr>
                              <w:t>: exaggeration for effect.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Imagery: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visually descriptive or figurative language.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Metaphor</w:t>
                            </w:r>
                            <w:r w:rsidRPr="000A32C6">
                              <w:rPr>
                                <w:sz w:val="22"/>
                              </w:rPr>
                              <w:t>: something described as something else.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Motif: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recurring theme or symbol.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Onomatopoeia</w:t>
                            </w:r>
                            <w:r w:rsidRPr="000A32C6">
                              <w:rPr>
                                <w:sz w:val="22"/>
                              </w:rPr>
                              <w:t>: a sound word.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Personification: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giving human qualities to inanimate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sz w:val="22"/>
                              </w:rPr>
                              <w:t>objects.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Semantic field: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a group of words related in meaning.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Sibilance</w:t>
                            </w:r>
                            <w:r w:rsidRPr="000A32C6">
                              <w:rPr>
                                <w:sz w:val="22"/>
                              </w:rPr>
                              <w:t>: a repeated s/</w:t>
                            </w:r>
                            <w:proofErr w:type="spellStart"/>
                            <w:r w:rsidRPr="000A32C6">
                              <w:rPr>
                                <w:sz w:val="22"/>
                              </w:rPr>
                              <w:t>sh</w:t>
                            </w:r>
                            <w:proofErr w:type="spellEnd"/>
                            <w:r w:rsidRPr="000A32C6">
                              <w:rPr>
                                <w:sz w:val="22"/>
                              </w:rPr>
                              <w:t>/</w:t>
                            </w:r>
                            <w:proofErr w:type="spellStart"/>
                            <w:r w:rsidRPr="000A32C6">
                              <w:rPr>
                                <w:sz w:val="22"/>
                              </w:rPr>
                              <w:t>ch</w:t>
                            </w:r>
                            <w:proofErr w:type="spellEnd"/>
                            <w:r w:rsidRPr="000A32C6">
                              <w:rPr>
                                <w:sz w:val="22"/>
                              </w:rPr>
                              <w:t>/z sound.</w:t>
                            </w:r>
                          </w:p>
                          <w:p w:rsidR="000A32C6" w:rsidRDefault="000A32C6" w:rsidP="000A32C6">
                            <w:r w:rsidRPr="000A32C6">
                              <w:rPr>
                                <w:b/>
                              </w:rPr>
                              <w:t>Simile:</w:t>
                            </w:r>
                            <w:r>
                              <w:t xml:space="preserve"> comparison between two things using like or as.</w:t>
                            </w:r>
                          </w:p>
                        </w:tc>
                        <w:tc>
                          <w:tcPr>
                            <w:tcW w:w="4027" w:type="dxa"/>
                          </w:tcPr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b/>
                                <w:sz w:val="22"/>
                              </w:rPr>
                              <w:t>Anaphora: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repeated words at start of a line.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Caesura</w:t>
                            </w:r>
                            <w:r w:rsidRPr="000A32C6">
                              <w:rPr>
                                <w:sz w:val="22"/>
                              </w:rPr>
                              <w:t>: a break in the middle of a line using</w:t>
                            </w:r>
                            <w:r w:rsidR="009C000F">
                              <w:rPr>
                                <w:sz w:val="22"/>
                              </w:rPr>
                              <w:t xml:space="preserve"> </w:t>
                            </w:r>
                            <w:r w:rsidRPr="000A32C6">
                              <w:rPr>
                                <w:sz w:val="22"/>
                              </w:rPr>
                              <w:t>punctuation.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Enjambment</w:t>
                            </w:r>
                            <w:r w:rsidRPr="000A32C6">
                              <w:rPr>
                                <w:sz w:val="22"/>
                              </w:rPr>
                              <w:t>: a sentence that runs over stanzas.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Iambic pentameter</w:t>
                            </w:r>
                            <w:r w:rsidRPr="000A32C6">
                              <w:rPr>
                                <w:sz w:val="22"/>
                              </w:rPr>
                              <w:t>: 5 sets of stressed/unstressed</w:t>
                            </w:r>
                            <w:r w:rsidR="009C000F">
                              <w:rPr>
                                <w:sz w:val="22"/>
                              </w:rPr>
                              <w:t xml:space="preserve"> </w:t>
                            </w:r>
                            <w:r w:rsidRPr="000A32C6">
                              <w:rPr>
                                <w:sz w:val="22"/>
                              </w:rPr>
                              <w:t>beats on a line.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Juxtaposition</w:t>
                            </w:r>
                            <w:r w:rsidRPr="000A32C6">
                              <w:rPr>
                                <w:sz w:val="22"/>
                              </w:rPr>
                              <w:t>: placing contrasting ideas close</w:t>
                            </w:r>
                            <w:r w:rsidR="009C000F">
                              <w:rPr>
                                <w:sz w:val="22"/>
                              </w:rPr>
                              <w:t xml:space="preserve"> </w:t>
                            </w:r>
                            <w:r w:rsidRPr="000A32C6">
                              <w:rPr>
                                <w:sz w:val="22"/>
                              </w:rPr>
                              <w:t>together in a text.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Oxymoron: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two opposite words next to each other.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Refrain: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repeated lines 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Repetition: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a pattern of repeated words / ideas /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0A32C6">
                              <w:rPr>
                                <w:sz w:val="22"/>
                              </w:rPr>
                              <w:t>sounds.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Rhyme scheme</w:t>
                            </w:r>
                            <w:r w:rsidRPr="000A32C6">
                              <w:rPr>
                                <w:sz w:val="22"/>
                              </w:rPr>
                              <w:t>: the organisation of the rhyme.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Rhyming couplet</w:t>
                            </w:r>
                            <w:r w:rsidRPr="000A32C6">
                              <w:rPr>
                                <w:sz w:val="22"/>
                              </w:rPr>
                              <w:t>: two lines that rhyme next to each</w:t>
                            </w:r>
                            <w:r w:rsidR="009C000F">
                              <w:rPr>
                                <w:sz w:val="22"/>
                              </w:rPr>
                              <w:t xml:space="preserve"> </w:t>
                            </w:r>
                            <w:r w:rsidRPr="000A32C6">
                              <w:rPr>
                                <w:sz w:val="22"/>
                              </w:rPr>
                              <w:t>other.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Rhythm:</w:t>
                            </w:r>
                            <w:r w:rsidRPr="000A32C6">
                              <w:rPr>
                                <w:sz w:val="22"/>
                              </w:rPr>
                              <w:t xml:space="preserve"> a recurring beat in a poem.</w:t>
                            </w:r>
                          </w:p>
                          <w:p w:rsidR="000A32C6" w:rsidRPr="000A32C6" w:rsidRDefault="000A32C6" w:rsidP="000A32C6">
                            <w:pPr>
                              <w:rPr>
                                <w:sz w:val="22"/>
                              </w:rPr>
                            </w:pPr>
                            <w:r w:rsidRPr="009C000F">
                              <w:rPr>
                                <w:b/>
                                <w:sz w:val="22"/>
                              </w:rPr>
                              <w:t>Volta</w:t>
                            </w:r>
                            <w:r w:rsidRPr="000A32C6">
                              <w:rPr>
                                <w:sz w:val="22"/>
                              </w:rPr>
                              <w:t>: the turning point of a poem.</w:t>
                            </w:r>
                          </w:p>
                        </w:tc>
                        <w:tc>
                          <w:tcPr>
                            <w:tcW w:w="3486" w:type="dxa"/>
                          </w:tcPr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Ballad: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 a dramatic story poem with </w:t>
                            </w:r>
                            <w:proofErr w:type="gramStart"/>
                            <w:r w:rsidRPr="004D5368">
                              <w:rPr>
                                <w:sz w:val="22"/>
                              </w:rPr>
                              <w:t>four line</w:t>
                            </w:r>
                            <w:proofErr w:type="gramEnd"/>
                            <w:r w:rsidRPr="004D5368">
                              <w:rPr>
                                <w:sz w:val="22"/>
                              </w:rPr>
                              <w:t xml:space="preserve"> stanzas.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Blank verse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: verse with no rhyme – 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Dramatic monologue</w:t>
                            </w:r>
                            <w:r w:rsidRPr="004D5368">
                              <w:rPr>
                                <w:sz w:val="22"/>
                              </w:rPr>
                              <w:t>: a character speaks to the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D5368">
                              <w:rPr>
                                <w:sz w:val="22"/>
                              </w:rPr>
                              <w:t>reader.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Elegy</w:t>
                            </w:r>
                            <w:r w:rsidRPr="004D5368">
                              <w:rPr>
                                <w:sz w:val="22"/>
                              </w:rPr>
                              <w:t>: written to mourn the death of a person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D5368">
                              <w:rPr>
                                <w:sz w:val="22"/>
                              </w:rPr>
                              <w:t>(elegiac)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Epic: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 tragic / heroic story poem.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First person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: using the pronouns I / me / </w:t>
                            </w:r>
                            <w:proofErr w:type="gramStart"/>
                            <w:r w:rsidRPr="004D5368">
                              <w:rPr>
                                <w:sz w:val="22"/>
                              </w:rPr>
                              <w:t>my</w:t>
                            </w:r>
                            <w:proofErr w:type="gramEnd"/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Free verse: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 no regular rhyme or rhythm.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Narrative: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 describes an event.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Sonnet: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sz w:val="22"/>
                              </w:rPr>
                              <w:t xml:space="preserve">- Shakespearean: 14 lines, </w:t>
                            </w:r>
                            <w:proofErr w:type="spellStart"/>
                            <w:r w:rsidRPr="004D5368">
                              <w:rPr>
                                <w:sz w:val="22"/>
                              </w:rPr>
                              <w:t>ababcdcdefefgg</w:t>
                            </w:r>
                            <w:proofErr w:type="spellEnd"/>
                            <w:r w:rsidRPr="004D5368">
                              <w:rPr>
                                <w:sz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D5368">
                              <w:rPr>
                                <w:sz w:val="22"/>
                              </w:rPr>
                              <w:t>typically a love poem.</w:t>
                            </w:r>
                          </w:p>
                          <w:p w:rsidR="004D5368" w:rsidRPr="004D5368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sz w:val="22"/>
                              </w:rPr>
                              <w:t xml:space="preserve">- </w:t>
                            </w:r>
                            <w:r w:rsidRPr="004D5368">
                              <w:rPr>
                                <w:b/>
                                <w:sz w:val="22"/>
                              </w:rPr>
                              <w:t>Petrarchan: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 eight lines (octave) rhyming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D5368">
                              <w:rPr>
                                <w:sz w:val="22"/>
                              </w:rPr>
                              <w:t>ABBAABBA, and a six lines (sestet) rhyming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4D5368">
                              <w:rPr>
                                <w:sz w:val="22"/>
                              </w:rPr>
                              <w:t>CDCDCD.</w:t>
                            </w:r>
                          </w:p>
                          <w:p w:rsidR="000A32C6" w:rsidRPr="000A32C6" w:rsidRDefault="004D5368" w:rsidP="004D5368">
                            <w:pPr>
                              <w:rPr>
                                <w:sz w:val="22"/>
                              </w:rPr>
                            </w:pPr>
                            <w:r w:rsidRPr="004D5368">
                              <w:rPr>
                                <w:b/>
                                <w:sz w:val="22"/>
                              </w:rPr>
                              <w:t>Third person</w:t>
                            </w:r>
                            <w:r w:rsidRPr="004D5368">
                              <w:rPr>
                                <w:sz w:val="22"/>
                              </w:rPr>
                              <w:t xml:space="preserve">: using the pronouns he / she / they. </w:t>
                            </w:r>
                          </w:p>
                        </w:tc>
                      </w:tr>
                      <w:bookmarkEnd w:id="1"/>
                    </w:tbl>
                    <w:p w:rsidR="000A32C6" w:rsidRDefault="000A32C6" w:rsidP="000A32C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82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-515620</wp:posOffset>
                </wp:positionH>
                <wp:positionV relativeFrom="paragraph">
                  <wp:posOffset>1144270</wp:posOffset>
                </wp:positionV>
                <wp:extent cx="664908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B0" w:rsidRDefault="00DD382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Steps to analysing an unseen poem</w:t>
                            </w:r>
                          </w:p>
                          <w:p w:rsidR="00DD3821" w:rsidRPr="006524F9" w:rsidRDefault="00DD382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 xml:space="preserve"> Read the question carefully and highlight the key words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>Read the poem twice. Make sure you understand what it is about (use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>question to help you)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 xml:space="preserve"> Read the title carefully – what does it mean?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>What do you notice about the structure? Is there a rhyme scheme or a set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>amount of lines in a stanza?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 xml:space="preserve"> What do you notice about the first line? What is the narrative voice?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>Identify the tone of the poem – it is positive or negative, reflective 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>emotive?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>Identify poetic devices in the poem – what is their effect? This is more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>important that identifying lots of devices</w:t>
                            </w:r>
                          </w:p>
                          <w:p w:rsidR="00DD3821" w:rsidRP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 xml:space="preserve"> Highlight key words in the poem that help create a particular image 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>feeling</w:t>
                            </w:r>
                          </w:p>
                          <w:p w:rsid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D3821">
                              <w:rPr>
                                <w:rFonts w:ascii="Arial" w:hAnsi="Arial" w:cs="Arial"/>
                              </w:rPr>
                              <w:t xml:space="preserve"> You must write in PE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 xml:space="preserve"> paragraphs – in your analysis you must consider the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D3821">
                              <w:rPr>
                                <w:rFonts w:ascii="Arial" w:hAnsi="Arial" w:cs="Arial"/>
                              </w:rPr>
                              <w:t>effect on the reader and the poet’s intention.</w:t>
                            </w:r>
                          </w:p>
                          <w:p w:rsidR="00DD3821" w:rsidRDefault="00DD3821" w:rsidP="00DD38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Write about language </w:t>
                            </w:r>
                            <w:r w:rsidR="000168CF" w:rsidRPr="000168CF">
                              <w:rPr>
                                <w:rFonts w:ascii="Arial" w:hAnsi="Arial" w:cs="Arial"/>
                                <w:b/>
                              </w:rPr>
                              <w:t>AND</w:t>
                            </w:r>
                            <w:r w:rsidR="000168CF">
                              <w:rPr>
                                <w:rFonts w:ascii="Arial" w:hAnsi="Arial" w:cs="Arial"/>
                              </w:rPr>
                              <w:t xml:space="preserve"> structure.</w:t>
                            </w:r>
                          </w:p>
                          <w:p w:rsidR="00A3690F" w:rsidRDefault="00A3690F" w:rsidP="00A3690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3690F" w:rsidRPr="00A3690F" w:rsidRDefault="00A3690F" w:rsidP="00A3690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3690F">
                              <w:rPr>
                                <w:rFonts w:ascii="Arial" w:hAnsi="Arial" w:cs="Arial"/>
                                <w:b/>
                              </w:rPr>
                              <w:t>REMEMBER IN THE COMPARISON QUESTION YOU MUST COM</w:t>
                            </w:r>
                            <w:r w:rsidR="001B6DF4">
                              <w:rPr>
                                <w:rFonts w:ascii="Arial" w:hAnsi="Arial" w:cs="Arial"/>
                                <w:b/>
                              </w:rPr>
                              <w:t>PARE</w:t>
                            </w:r>
                            <w:r w:rsidRPr="00A3690F">
                              <w:rPr>
                                <w:rFonts w:ascii="Arial" w:hAnsi="Arial" w:cs="Arial"/>
                                <w:b/>
                              </w:rPr>
                              <w:t xml:space="preserve"> METHODS NOT NARRATIVE.</w:t>
                            </w:r>
                          </w:p>
                          <w:p w:rsidR="00666CF0" w:rsidRPr="00DD3821" w:rsidRDefault="00666CF0" w:rsidP="00DD3821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0.6pt;margin-top:90.1pt;width:523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" filled="f" stroked="f">
                <v:textbox style="mso-fit-shape-to-text:t">
                  <w:txbxContent>
                    <w:p w:rsidR="00D168B0" w:rsidRDefault="00DD382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D3821">
                        <w:rPr>
                          <w:rFonts w:ascii="Arial" w:hAnsi="Arial" w:cs="Arial"/>
                          <w:b/>
                          <w:u w:val="single"/>
                        </w:rPr>
                        <w:t>Steps to analysing an unseen poem</w:t>
                      </w:r>
                    </w:p>
                    <w:p w:rsidR="00DD3821" w:rsidRPr="006524F9" w:rsidRDefault="00DD382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 xml:space="preserve"> Read the question carefully and highlight the key words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>Read the poem twice. Make sure you understand what it is about (use the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D3821">
                        <w:rPr>
                          <w:rFonts w:ascii="Arial" w:hAnsi="Arial" w:cs="Arial"/>
                        </w:rPr>
                        <w:t>question to help you)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 xml:space="preserve"> Read the title carefully – what does it mean?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>What do you notice about the structure? Is there a rhyme scheme or a set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D3821">
                        <w:rPr>
                          <w:rFonts w:ascii="Arial" w:hAnsi="Arial" w:cs="Arial"/>
                        </w:rPr>
                        <w:t>amount of lines in a stanza?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 xml:space="preserve"> What do you notice about the first line? What is the narrative voice?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>Identify the tone of the poem – it is positive or negative, reflective or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D3821">
                        <w:rPr>
                          <w:rFonts w:ascii="Arial" w:hAnsi="Arial" w:cs="Arial"/>
                        </w:rPr>
                        <w:t>emotive?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>Identify poetic devices in the poem – what is their effect? This is more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D3821">
                        <w:rPr>
                          <w:rFonts w:ascii="Arial" w:hAnsi="Arial" w:cs="Arial"/>
                        </w:rPr>
                        <w:t>important that identifying lots of devices</w:t>
                      </w:r>
                    </w:p>
                    <w:p w:rsidR="00DD3821" w:rsidRP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 xml:space="preserve"> Highlight key words in the poem that help create a particular image or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D3821">
                        <w:rPr>
                          <w:rFonts w:ascii="Arial" w:hAnsi="Arial" w:cs="Arial"/>
                        </w:rPr>
                        <w:t>feeling</w:t>
                      </w:r>
                    </w:p>
                    <w:p w:rsid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D3821">
                        <w:rPr>
                          <w:rFonts w:ascii="Arial" w:hAnsi="Arial" w:cs="Arial"/>
                        </w:rPr>
                        <w:t xml:space="preserve"> You must write in PE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DD3821">
                        <w:rPr>
                          <w:rFonts w:ascii="Arial" w:hAnsi="Arial" w:cs="Arial"/>
                        </w:rPr>
                        <w:t xml:space="preserve"> paragraphs – in your analysis you must consider the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D3821">
                        <w:rPr>
                          <w:rFonts w:ascii="Arial" w:hAnsi="Arial" w:cs="Arial"/>
                        </w:rPr>
                        <w:t>effect on the reader and the poet’s intention.</w:t>
                      </w:r>
                    </w:p>
                    <w:p w:rsidR="00DD3821" w:rsidRDefault="00DD3821" w:rsidP="00DD38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Write about language </w:t>
                      </w:r>
                      <w:r w:rsidR="000168CF" w:rsidRPr="000168CF">
                        <w:rPr>
                          <w:rFonts w:ascii="Arial" w:hAnsi="Arial" w:cs="Arial"/>
                          <w:b/>
                        </w:rPr>
                        <w:t>AND</w:t>
                      </w:r>
                      <w:r w:rsidR="000168CF">
                        <w:rPr>
                          <w:rFonts w:ascii="Arial" w:hAnsi="Arial" w:cs="Arial"/>
                        </w:rPr>
                        <w:t xml:space="preserve"> structure.</w:t>
                      </w:r>
                    </w:p>
                    <w:p w:rsidR="00A3690F" w:rsidRDefault="00A3690F" w:rsidP="00A3690F">
                      <w:pPr>
                        <w:rPr>
                          <w:rFonts w:ascii="Arial" w:hAnsi="Arial" w:cs="Arial"/>
                        </w:rPr>
                      </w:pPr>
                    </w:p>
                    <w:p w:rsidR="00A3690F" w:rsidRPr="00A3690F" w:rsidRDefault="00A3690F" w:rsidP="00A3690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3690F">
                        <w:rPr>
                          <w:rFonts w:ascii="Arial" w:hAnsi="Arial" w:cs="Arial"/>
                          <w:b/>
                        </w:rPr>
                        <w:t>REMEMBER IN THE COMPARISON QUESTION YOU MUST COM</w:t>
                      </w:r>
                      <w:r w:rsidR="001B6DF4">
                        <w:rPr>
                          <w:rFonts w:ascii="Arial" w:hAnsi="Arial" w:cs="Arial"/>
                          <w:b/>
                        </w:rPr>
                        <w:t>PARE</w:t>
                      </w:r>
                      <w:r w:rsidRPr="00A3690F">
                        <w:rPr>
                          <w:rFonts w:ascii="Arial" w:hAnsi="Arial" w:cs="Arial"/>
                          <w:b/>
                        </w:rPr>
                        <w:t xml:space="preserve"> METHODS NOT NARRATIVE.</w:t>
                      </w:r>
                    </w:p>
                    <w:p w:rsidR="00666CF0" w:rsidRPr="00DD3821" w:rsidRDefault="00666CF0" w:rsidP="00DD3821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4F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-495301</wp:posOffset>
                </wp:positionH>
                <wp:positionV relativeFrom="paragraph">
                  <wp:posOffset>342900</wp:posOffset>
                </wp:positionV>
                <wp:extent cx="6753225" cy="17240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CF0" w:rsidRPr="00666CF0" w:rsidRDefault="00666CF0" w:rsidP="00DD38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666C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Overview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and Context</w:t>
                            </w:r>
                          </w:p>
                          <w:p w:rsidR="004975E0" w:rsidRDefault="00BA5D7C" w:rsidP="00DD38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 xml:space="preserve">Section C of literature paper 2 </w:t>
                            </w:r>
                            <w:r w:rsidR="00DD382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 xml:space="preserve">asks you to analyse two poems that you have not seen before. </w:t>
                            </w:r>
                          </w:p>
                          <w:p w:rsidR="00DD3821" w:rsidRPr="00DD3821" w:rsidRDefault="00DD3821" w:rsidP="00DD38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</w:pPr>
                            <w:r w:rsidRPr="00DD382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>Question 1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 xml:space="preserve"> - </w:t>
                            </w:r>
                            <w:r w:rsidRPr="00DD382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>One question analysing the first unseen poem – 24 marks</w:t>
                            </w:r>
                          </w:p>
                          <w:p w:rsidR="00DD3821" w:rsidRPr="004975E0" w:rsidRDefault="00DD3821" w:rsidP="00DD38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</w:pPr>
                            <w:r w:rsidRPr="00DD382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>Question 2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 xml:space="preserve"> - </w:t>
                            </w:r>
                            <w:r w:rsidRPr="00DD382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>One question comparing the first unseen poem with a second – 8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 xml:space="preserve"> </w:t>
                            </w:r>
                            <w:r w:rsidRPr="00DD382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231F20"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28" type="#_x0000_t202" style="position:absolute;margin-left:-39pt;margin-top:27pt;width:531.7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" filled="f" stroked="f" strokeweight=".5pt">
                <v:textbox>
                  <w:txbxContent>
                    <w:p w:rsidR="00666CF0" w:rsidRPr="00666CF0" w:rsidRDefault="00666CF0" w:rsidP="00DD38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666C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Overview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 xml:space="preserve"> and Context</w:t>
                      </w:r>
                    </w:p>
                    <w:p w:rsidR="004975E0" w:rsidRDefault="00BA5D7C" w:rsidP="00DD3821">
                      <w:pPr>
                        <w:pStyle w:val="NormalWeb"/>
                        <w:spacing w:before="0" w:beforeAutospacing="0" w:after="0" w:afterAutospacing="0"/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</w:pPr>
                      <w:r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 xml:space="preserve">Section C of literature paper 2 </w:t>
                      </w:r>
                      <w:r w:rsidR="00DD3821"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 xml:space="preserve">asks you to analyse two poems that you have not seen before. </w:t>
                      </w:r>
                    </w:p>
                    <w:p w:rsidR="00DD3821" w:rsidRPr="00DD3821" w:rsidRDefault="00DD3821" w:rsidP="00DD3821">
                      <w:pPr>
                        <w:pStyle w:val="NormalWeb"/>
                        <w:spacing w:before="0" w:beforeAutospacing="0" w:after="0" w:afterAutospacing="0"/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</w:pPr>
                      <w:r w:rsidRPr="00DD3821"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>Question 1</w:t>
                      </w:r>
                      <w:r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 xml:space="preserve"> - </w:t>
                      </w:r>
                      <w:r w:rsidRPr="00DD3821"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>One question analysing the first unseen poem – 24 marks</w:t>
                      </w:r>
                    </w:p>
                    <w:p w:rsidR="00DD3821" w:rsidRPr="004975E0" w:rsidRDefault="00DD3821" w:rsidP="00DD3821">
                      <w:pPr>
                        <w:pStyle w:val="NormalWeb"/>
                        <w:spacing w:before="0" w:beforeAutospacing="0" w:after="0" w:afterAutospacing="0"/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</w:pPr>
                      <w:r w:rsidRPr="00DD3821"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>Question 2</w:t>
                      </w:r>
                      <w:r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 xml:space="preserve"> - </w:t>
                      </w:r>
                      <w:r w:rsidRPr="00DD3821"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>One question comparing the first unseen poem with a second – 8</w:t>
                      </w:r>
                      <w:r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 xml:space="preserve"> </w:t>
                      </w:r>
                      <w:r w:rsidRPr="00DD3821">
                        <w:rPr>
                          <w:rStyle w:val="Emphasis"/>
                          <w:rFonts w:ascii="Arial" w:hAnsi="Arial" w:cs="Arial"/>
                          <w:i w:val="0"/>
                          <w:color w:val="231F20"/>
                        </w:rPr>
                        <w:t>marks</w:t>
                      </w: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8255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C018DB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KS4</w:t>
                            </w:r>
                            <w:r w:rsidR="00666CF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384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Unseen poetry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29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ZQMQ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" filled="f" stroked="f" strokeweight=".5pt">
                <v:textbox>
                  <w:txbxContent>
                    <w:p w:rsidR="00533E35" w:rsidRPr="00533E35" w:rsidRDefault="00C018DB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KS4</w:t>
                      </w:r>
                      <w:r w:rsidR="00666CF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3384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Unseen poetry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666C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_x0000_s1030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DIzU/eMAIAAFg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:rsidR="00533E35" w:rsidRPr="00533E35" w:rsidRDefault="00666CF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252B8"/>
    <w:multiLevelType w:val="multilevel"/>
    <w:tmpl w:val="40C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80176"/>
    <w:multiLevelType w:val="hybridMultilevel"/>
    <w:tmpl w:val="5672E5C2"/>
    <w:lvl w:ilvl="0" w:tplc="F58A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2C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40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69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0A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01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E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1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3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523BFE"/>
    <w:multiLevelType w:val="hybridMultilevel"/>
    <w:tmpl w:val="A036D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2818"/>
    <w:multiLevelType w:val="hybridMultilevel"/>
    <w:tmpl w:val="80FE1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F0"/>
    <w:rsid w:val="000168CF"/>
    <w:rsid w:val="000A32C6"/>
    <w:rsid w:val="00115378"/>
    <w:rsid w:val="00174CC5"/>
    <w:rsid w:val="001B6DF4"/>
    <w:rsid w:val="003C4FA1"/>
    <w:rsid w:val="0043384A"/>
    <w:rsid w:val="004975E0"/>
    <w:rsid w:val="004A2A67"/>
    <w:rsid w:val="004D5368"/>
    <w:rsid w:val="004E2E96"/>
    <w:rsid w:val="00526AE9"/>
    <w:rsid w:val="00533E35"/>
    <w:rsid w:val="00552B28"/>
    <w:rsid w:val="006524F9"/>
    <w:rsid w:val="00666CF0"/>
    <w:rsid w:val="006E31E4"/>
    <w:rsid w:val="00876E6C"/>
    <w:rsid w:val="009C000F"/>
    <w:rsid w:val="00A3690F"/>
    <w:rsid w:val="00AF025C"/>
    <w:rsid w:val="00BA5D7C"/>
    <w:rsid w:val="00BD533C"/>
    <w:rsid w:val="00C018DB"/>
    <w:rsid w:val="00C02137"/>
    <w:rsid w:val="00CF685B"/>
    <w:rsid w:val="00D168B0"/>
    <w:rsid w:val="00D67AA2"/>
    <w:rsid w:val="00DD3821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55FB-FE69-4DDE-9136-1C101E51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6C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666CF0"/>
    <w:rPr>
      <w:i/>
      <w:iCs/>
    </w:rPr>
  </w:style>
  <w:style w:type="character" w:styleId="Strong">
    <w:name w:val="Strong"/>
    <w:basedOn w:val="DefaultParagraphFont"/>
    <w:uiPriority w:val="22"/>
    <w:qFormat/>
    <w:rsid w:val="00666CF0"/>
    <w:rPr>
      <w:b/>
      <w:bCs/>
    </w:rPr>
  </w:style>
  <w:style w:type="paragraph" w:styleId="ListParagraph">
    <w:name w:val="List Paragraph"/>
    <w:basedOn w:val="Normal"/>
    <w:uiPriority w:val="34"/>
    <w:qFormat/>
    <w:rsid w:val="006524F9"/>
    <w:pPr>
      <w:ind w:left="720"/>
      <w:contextualSpacing/>
    </w:pPr>
  </w:style>
  <w:style w:type="character" w:customStyle="1" w:styleId="aranob">
    <w:name w:val="aranob"/>
    <w:basedOn w:val="DefaultParagraphFont"/>
    <w:rsid w:val="006524F9"/>
  </w:style>
  <w:style w:type="character" w:styleId="Hyperlink">
    <w:name w:val="Hyperlink"/>
    <w:basedOn w:val="DefaultParagraphFont"/>
    <w:uiPriority w:val="99"/>
    <w:semiHidden/>
    <w:unhideWhenUsed/>
    <w:rsid w:val="006524F9"/>
    <w:rPr>
      <w:color w:val="0000FF"/>
      <w:u w:val="single"/>
    </w:rPr>
  </w:style>
  <w:style w:type="paragraph" w:customStyle="1" w:styleId="vmod">
    <w:name w:val="vmod"/>
    <w:basedOn w:val="Normal"/>
    <w:rsid w:val="006524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A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79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7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SHV%20Knowledge%20Organiser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 (1)</Template>
  <TotalTime>62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C. Redman</dc:creator>
  <cp:keywords/>
  <dc:description/>
  <cp:lastModifiedBy>Mrs N. Lathaen</cp:lastModifiedBy>
  <cp:revision>9</cp:revision>
  <dcterms:created xsi:type="dcterms:W3CDTF">2024-11-11T10:46:00Z</dcterms:created>
  <dcterms:modified xsi:type="dcterms:W3CDTF">2024-11-11T11:53:00Z</dcterms:modified>
</cp:coreProperties>
</file>